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C37F5" w14:textId="77777777" w:rsidR="0006387C" w:rsidRDefault="0006387C">
      <w:pPr>
        <w:jc w:val="center"/>
        <w:rPr>
          <w:rFonts w:ascii="Times New Roman" w:hAnsi="Times New Roman" w:cs="Times New Roman"/>
          <w:b/>
          <w:sz w:val="24"/>
          <w:szCs w:val="24"/>
        </w:rPr>
      </w:pPr>
    </w:p>
    <w:p w14:paraId="26BB9117" w14:textId="77777777" w:rsidR="0006387C" w:rsidRDefault="003A5DB4">
      <w:pPr>
        <w:jc w:val="center"/>
        <w:rPr>
          <w:rFonts w:ascii="Times New Roman" w:hAnsi="Times New Roman" w:cs="Times New Roman"/>
          <w:b/>
          <w:sz w:val="24"/>
          <w:szCs w:val="24"/>
        </w:rPr>
      </w:pPr>
      <w:r>
        <w:rPr>
          <w:rFonts w:ascii="Times New Roman" w:hAnsi="Times New Roman" w:cs="Times New Roman"/>
          <w:b/>
          <w:sz w:val="24"/>
          <w:szCs w:val="24"/>
        </w:rPr>
        <w:t>EFFECT OF ASSERTIVENESS TRAINING ON TEENAGE MOTHERHOOD IN LAGOS STATE, NIGERIA</w:t>
      </w:r>
    </w:p>
    <w:p w14:paraId="04B9E617" w14:textId="77777777" w:rsidR="0006387C" w:rsidRDefault="0006387C">
      <w:pPr>
        <w:jc w:val="center"/>
        <w:rPr>
          <w:rFonts w:ascii="Times New Roman" w:hAnsi="Times New Roman" w:cs="Times New Roman"/>
          <w:b/>
          <w:sz w:val="24"/>
          <w:szCs w:val="24"/>
        </w:rPr>
      </w:pPr>
    </w:p>
    <w:p w14:paraId="66FDA503" w14:textId="77777777" w:rsidR="0006387C" w:rsidRDefault="003A5DB4">
      <w:pPr>
        <w:jc w:val="center"/>
        <w:rPr>
          <w:rFonts w:ascii="Times New Roman" w:hAnsi="Times New Roman" w:cs="Times New Roman"/>
          <w:b/>
          <w:sz w:val="24"/>
          <w:szCs w:val="24"/>
        </w:rPr>
      </w:pPr>
      <w:r>
        <w:rPr>
          <w:rFonts w:ascii="Times New Roman" w:hAnsi="Times New Roman" w:cs="Times New Roman"/>
          <w:b/>
          <w:sz w:val="24"/>
          <w:szCs w:val="24"/>
        </w:rPr>
        <w:t>LAPITE, AKOLADE OLUBUNMI (</w:t>
      </w:r>
      <w:proofErr w:type="spellStart"/>
      <w:proofErr w:type="gramStart"/>
      <w:r>
        <w:rPr>
          <w:rFonts w:ascii="Times New Roman" w:hAnsi="Times New Roman" w:cs="Times New Roman"/>
          <w:b/>
          <w:sz w:val="24"/>
          <w:szCs w:val="24"/>
        </w:rPr>
        <w:t>Ph.D</w:t>
      </w:r>
      <w:proofErr w:type="spellEnd"/>
      <w:proofErr w:type="gramEnd"/>
      <w:r>
        <w:rPr>
          <w:rFonts w:ascii="Times New Roman" w:hAnsi="Times New Roman" w:cs="Times New Roman"/>
          <w:b/>
          <w:sz w:val="24"/>
          <w:szCs w:val="24"/>
        </w:rPr>
        <w:t>)</w:t>
      </w:r>
    </w:p>
    <w:p w14:paraId="2BB045DF" w14:textId="77777777" w:rsidR="0006387C" w:rsidRDefault="003A5DB4">
      <w:pPr>
        <w:jc w:val="center"/>
        <w:rPr>
          <w:rFonts w:ascii="Times New Roman" w:hAnsi="Times New Roman" w:cs="Times New Roman"/>
          <w:b/>
          <w:sz w:val="24"/>
          <w:szCs w:val="24"/>
        </w:rPr>
      </w:pPr>
      <w:r>
        <w:rPr>
          <w:rFonts w:ascii="Times New Roman" w:hAnsi="Times New Roman" w:cs="Times New Roman"/>
          <w:b/>
          <w:sz w:val="24"/>
          <w:szCs w:val="24"/>
        </w:rPr>
        <w:t>MELEKEOWEI, PREMOBOWEI DELE (</w:t>
      </w:r>
      <w:proofErr w:type="spellStart"/>
      <w:r>
        <w:rPr>
          <w:rFonts w:ascii="Times New Roman" w:hAnsi="Times New Roman" w:cs="Times New Roman"/>
          <w:b/>
          <w:sz w:val="24"/>
          <w:szCs w:val="24"/>
        </w:rPr>
        <w:t>Ph.D</w:t>
      </w:r>
      <w:proofErr w:type="spellEnd"/>
      <w:r>
        <w:rPr>
          <w:rFonts w:ascii="Times New Roman" w:hAnsi="Times New Roman" w:cs="Times New Roman"/>
          <w:b/>
          <w:sz w:val="24"/>
          <w:szCs w:val="24"/>
        </w:rPr>
        <w:t>)</w:t>
      </w:r>
    </w:p>
    <w:p w14:paraId="2475576D" w14:textId="77777777" w:rsidR="0006387C" w:rsidRDefault="003A5DB4">
      <w:pPr>
        <w:jc w:val="center"/>
        <w:rPr>
          <w:rFonts w:ascii="Times New Roman" w:hAnsi="Times New Roman" w:cs="Times New Roman"/>
          <w:b/>
          <w:sz w:val="24"/>
          <w:szCs w:val="24"/>
        </w:rPr>
      </w:pPr>
      <w:r>
        <w:rPr>
          <w:rFonts w:ascii="Times New Roman" w:hAnsi="Times New Roman" w:cs="Times New Roman"/>
          <w:b/>
          <w:sz w:val="24"/>
          <w:szCs w:val="24"/>
        </w:rPr>
        <w:t>DAODU, MORUFU ADEDAYO (</w:t>
      </w:r>
      <w:proofErr w:type="spellStart"/>
      <w:r>
        <w:rPr>
          <w:rFonts w:ascii="Times New Roman" w:hAnsi="Times New Roman" w:cs="Times New Roman"/>
          <w:b/>
          <w:sz w:val="24"/>
          <w:szCs w:val="24"/>
        </w:rPr>
        <w:t>Ph.D</w:t>
      </w:r>
      <w:proofErr w:type="spellEnd"/>
      <w:r>
        <w:rPr>
          <w:rFonts w:ascii="Times New Roman" w:hAnsi="Times New Roman" w:cs="Times New Roman"/>
          <w:b/>
          <w:sz w:val="24"/>
          <w:szCs w:val="24"/>
        </w:rPr>
        <w:t>)</w:t>
      </w:r>
    </w:p>
    <w:p w14:paraId="44A7BB27" w14:textId="77777777" w:rsidR="0006387C" w:rsidRDefault="003A5DB4">
      <w:pPr>
        <w:jc w:val="center"/>
        <w:rPr>
          <w:rFonts w:ascii="Times New Roman" w:hAnsi="Times New Roman" w:cs="Times New Roman"/>
          <w:b/>
          <w:sz w:val="24"/>
          <w:szCs w:val="24"/>
        </w:rPr>
      </w:pPr>
      <w:r>
        <w:rPr>
          <w:rFonts w:ascii="Times New Roman" w:hAnsi="Times New Roman" w:cs="Times New Roman"/>
          <w:b/>
          <w:sz w:val="24"/>
          <w:szCs w:val="24"/>
        </w:rPr>
        <w:t>ADENIYI, MUBAIDAT ADENRELE (</w:t>
      </w:r>
      <w:proofErr w:type="spellStart"/>
      <w:r>
        <w:rPr>
          <w:rFonts w:ascii="Times New Roman" w:hAnsi="Times New Roman" w:cs="Times New Roman"/>
          <w:b/>
          <w:sz w:val="24"/>
          <w:szCs w:val="24"/>
        </w:rPr>
        <w:t>Ph.D</w:t>
      </w:r>
      <w:proofErr w:type="spellEnd"/>
      <w:r>
        <w:rPr>
          <w:rFonts w:ascii="Times New Roman" w:hAnsi="Times New Roman" w:cs="Times New Roman"/>
          <w:b/>
          <w:sz w:val="24"/>
          <w:szCs w:val="24"/>
        </w:rPr>
        <w:t>)</w:t>
      </w:r>
    </w:p>
    <w:p w14:paraId="71C396BD" w14:textId="77777777" w:rsidR="0006387C" w:rsidRDefault="003A5DB4">
      <w:pPr>
        <w:jc w:val="center"/>
        <w:rPr>
          <w:rFonts w:ascii="Times New Roman" w:hAnsi="Times New Roman" w:cs="Times New Roman"/>
          <w:b/>
          <w:sz w:val="24"/>
          <w:szCs w:val="24"/>
        </w:rPr>
      </w:pPr>
      <w:r>
        <w:rPr>
          <w:rFonts w:ascii="Times New Roman" w:hAnsi="Times New Roman" w:cs="Times New Roman"/>
          <w:b/>
          <w:sz w:val="24"/>
          <w:szCs w:val="24"/>
        </w:rPr>
        <w:t>ELEGBEDE, CHRISTIE BOLA (</w:t>
      </w:r>
      <w:proofErr w:type="spellStart"/>
      <w:r>
        <w:rPr>
          <w:rFonts w:ascii="Times New Roman" w:hAnsi="Times New Roman" w:cs="Times New Roman"/>
          <w:b/>
          <w:sz w:val="24"/>
          <w:szCs w:val="24"/>
        </w:rPr>
        <w:t>Ph.D</w:t>
      </w:r>
      <w:proofErr w:type="spellEnd"/>
      <w:r>
        <w:rPr>
          <w:rFonts w:ascii="Times New Roman" w:hAnsi="Times New Roman" w:cs="Times New Roman"/>
          <w:b/>
          <w:sz w:val="24"/>
          <w:szCs w:val="24"/>
        </w:rPr>
        <w:t>)</w:t>
      </w:r>
    </w:p>
    <w:p w14:paraId="777ACD1D" w14:textId="77777777" w:rsidR="0006387C" w:rsidRDefault="003A5DB4">
      <w:pPr>
        <w:jc w:val="center"/>
        <w:rPr>
          <w:rFonts w:ascii="Times New Roman" w:hAnsi="Times New Roman" w:cs="Times New Roman"/>
          <w:b/>
          <w:sz w:val="24"/>
          <w:szCs w:val="24"/>
        </w:rPr>
      </w:pPr>
      <w:r>
        <w:rPr>
          <w:rFonts w:ascii="Times New Roman" w:hAnsi="Times New Roman" w:cs="Times New Roman"/>
          <w:b/>
          <w:sz w:val="24"/>
          <w:szCs w:val="24"/>
        </w:rPr>
        <w:t>ADEDOTUN, OLUWAYEMISI KIKELOMO (</w:t>
      </w:r>
      <w:proofErr w:type="spellStart"/>
      <w:r>
        <w:rPr>
          <w:rFonts w:ascii="Times New Roman" w:hAnsi="Times New Roman" w:cs="Times New Roman"/>
          <w:b/>
          <w:sz w:val="24"/>
          <w:szCs w:val="24"/>
        </w:rPr>
        <w:t>Ph.D</w:t>
      </w:r>
      <w:proofErr w:type="spellEnd"/>
      <w:r>
        <w:rPr>
          <w:rFonts w:ascii="Times New Roman" w:hAnsi="Times New Roman" w:cs="Times New Roman"/>
          <w:b/>
          <w:sz w:val="24"/>
          <w:szCs w:val="24"/>
        </w:rPr>
        <w:t xml:space="preserve">)  </w:t>
      </w:r>
    </w:p>
    <w:p w14:paraId="3D1BC680" w14:textId="77777777" w:rsidR="0006387C" w:rsidRDefault="003A5DB4">
      <w:pPr>
        <w:jc w:val="center"/>
        <w:rPr>
          <w:rFonts w:ascii="Times New Roman" w:hAnsi="Times New Roman" w:cs="Times New Roman"/>
          <w:b/>
          <w:sz w:val="24"/>
          <w:szCs w:val="24"/>
        </w:rPr>
      </w:pPr>
      <w:r>
        <w:rPr>
          <w:rFonts w:ascii="Times New Roman" w:hAnsi="Times New Roman" w:cs="Times New Roman"/>
          <w:b/>
          <w:sz w:val="24"/>
          <w:szCs w:val="24"/>
        </w:rPr>
        <w:t>Department of Counselling Psychology and Foundations, Lagos State University of Education, Otto/Ijanikin, Lagos State</w:t>
      </w:r>
    </w:p>
    <w:p w14:paraId="6A48978A" w14:textId="77777777" w:rsidR="0006387C" w:rsidRDefault="0006387C">
      <w:pPr>
        <w:rPr>
          <w:rFonts w:ascii="Times New Roman" w:hAnsi="Times New Roman" w:cs="Times New Roman"/>
          <w:b/>
          <w:sz w:val="24"/>
          <w:szCs w:val="24"/>
        </w:rPr>
      </w:pPr>
    </w:p>
    <w:p w14:paraId="707BC87C" w14:textId="67828C88" w:rsidR="0006387C" w:rsidRDefault="003A1EF3">
      <w:pPr>
        <w:rPr>
          <w:rFonts w:ascii="Times New Roman" w:hAnsi="Times New Roman" w:cs="Times New Roman"/>
          <w:b/>
          <w:sz w:val="24"/>
          <w:szCs w:val="24"/>
        </w:rPr>
      </w:pPr>
      <w:r>
        <w:rPr>
          <w:rFonts w:ascii="Times New Roman" w:hAnsi="Times New Roman" w:cs="Times New Roman"/>
          <w:b/>
          <w:sz w:val="24"/>
          <w:szCs w:val="24"/>
        </w:rPr>
        <w:t xml:space="preserve">                                                </w:t>
      </w:r>
      <w:r w:rsidR="003A5DB4">
        <w:rPr>
          <w:rFonts w:ascii="Times New Roman" w:hAnsi="Times New Roman" w:cs="Times New Roman"/>
          <w:b/>
          <w:sz w:val="24"/>
          <w:szCs w:val="24"/>
        </w:rPr>
        <w:t>A</w:t>
      </w:r>
      <w:r>
        <w:rPr>
          <w:rFonts w:ascii="Times New Roman" w:hAnsi="Times New Roman" w:cs="Times New Roman"/>
          <w:b/>
          <w:sz w:val="24"/>
          <w:szCs w:val="24"/>
        </w:rPr>
        <w:t>bstract</w:t>
      </w:r>
    </w:p>
    <w:p w14:paraId="57C7201A" w14:textId="77777777" w:rsidR="0006387C" w:rsidRPr="003A1EF3" w:rsidRDefault="003A5DB4" w:rsidP="003A1EF3">
      <w:pPr>
        <w:spacing w:line="360" w:lineRule="auto"/>
        <w:jc w:val="both"/>
        <w:rPr>
          <w:rFonts w:ascii="Times New Roman" w:hAnsi="Times New Roman" w:cs="Times New Roman"/>
          <w:iCs/>
          <w:sz w:val="24"/>
          <w:szCs w:val="24"/>
        </w:rPr>
      </w:pPr>
      <w:r w:rsidRPr="003A1EF3">
        <w:rPr>
          <w:rFonts w:ascii="Times New Roman" w:hAnsi="Times New Roman" w:cs="Times New Roman"/>
          <w:iCs/>
          <w:sz w:val="24"/>
          <w:szCs w:val="24"/>
        </w:rPr>
        <w:t>Teenage pregnancy is a global problem with adverse consequences</w:t>
      </w:r>
      <w:r w:rsidR="003F4120" w:rsidRPr="003A1EF3">
        <w:rPr>
          <w:rFonts w:ascii="Times New Roman" w:hAnsi="Times New Roman" w:cs="Times New Roman"/>
          <w:iCs/>
          <w:sz w:val="24"/>
          <w:szCs w:val="24"/>
        </w:rPr>
        <w:t xml:space="preserve">. This phenomenon </w:t>
      </w:r>
      <w:r w:rsidRPr="003A1EF3">
        <w:rPr>
          <w:rFonts w:ascii="Times New Roman" w:hAnsi="Times New Roman" w:cs="Times New Roman"/>
          <w:iCs/>
          <w:sz w:val="24"/>
          <w:szCs w:val="24"/>
        </w:rPr>
        <w:t>becomes necessary to find ways and strategies to curb the problem. This study</w:t>
      </w:r>
      <w:r w:rsidR="004431E5" w:rsidRPr="003A1EF3">
        <w:rPr>
          <w:rFonts w:ascii="Times New Roman" w:hAnsi="Times New Roman" w:cs="Times New Roman"/>
          <w:iCs/>
          <w:sz w:val="24"/>
          <w:szCs w:val="24"/>
        </w:rPr>
        <w:t>, therefore,</w:t>
      </w:r>
      <w:r w:rsidRPr="003A1EF3">
        <w:rPr>
          <w:rFonts w:ascii="Times New Roman" w:hAnsi="Times New Roman" w:cs="Times New Roman"/>
          <w:iCs/>
          <w:sz w:val="24"/>
          <w:szCs w:val="24"/>
        </w:rPr>
        <w:t xml:space="preserve"> examined the effect of assertiveness training in reducing the frequency of teenage motherhood in Nigeria. Two hundred and forty female Secondary School Students were randomly selected from six Education District in Lagos State. The study adopted </w:t>
      </w:r>
      <w:r w:rsidR="004431E5" w:rsidRPr="003A1EF3">
        <w:rPr>
          <w:rFonts w:ascii="Times New Roman" w:hAnsi="Times New Roman" w:cs="Times New Roman"/>
          <w:iCs/>
          <w:sz w:val="24"/>
          <w:szCs w:val="24"/>
        </w:rPr>
        <w:t xml:space="preserve">a </w:t>
      </w:r>
      <w:r w:rsidRPr="003A1EF3">
        <w:rPr>
          <w:rFonts w:ascii="Times New Roman" w:hAnsi="Times New Roman" w:cs="Times New Roman"/>
          <w:iCs/>
          <w:sz w:val="24"/>
          <w:szCs w:val="24"/>
        </w:rPr>
        <w:t xml:space="preserve">pre-test, post-test control </w:t>
      </w:r>
      <w:r w:rsidR="00807C9C" w:rsidRPr="003A1EF3">
        <w:rPr>
          <w:rFonts w:ascii="Times New Roman" w:hAnsi="Times New Roman" w:cs="Times New Roman"/>
          <w:iCs/>
          <w:sz w:val="24"/>
          <w:szCs w:val="24"/>
        </w:rPr>
        <w:t>quasi-</w:t>
      </w:r>
      <w:r w:rsidRPr="003A1EF3">
        <w:rPr>
          <w:rFonts w:ascii="Times New Roman" w:hAnsi="Times New Roman" w:cs="Times New Roman"/>
          <w:iCs/>
          <w:sz w:val="24"/>
          <w:szCs w:val="24"/>
        </w:rPr>
        <w:t xml:space="preserve">experimental design; </w:t>
      </w:r>
      <w:r w:rsidR="004431E5" w:rsidRPr="003A1EF3">
        <w:rPr>
          <w:rFonts w:ascii="Times New Roman" w:hAnsi="Times New Roman" w:cs="Times New Roman"/>
          <w:iCs/>
          <w:sz w:val="24"/>
          <w:szCs w:val="24"/>
        </w:rPr>
        <w:t xml:space="preserve">a </w:t>
      </w:r>
      <w:r w:rsidRPr="003A1EF3">
        <w:rPr>
          <w:rFonts w:ascii="Times New Roman" w:hAnsi="Times New Roman" w:cs="Times New Roman"/>
          <w:iCs/>
          <w:sz w:val="24"/>
          <w:szCs w:val="24"/>
        </w:rPr>
        <w:t xml:space="preserve">simple random sampling technique was utilized to gather the participants for the study. The participants were randomly assigned </w:t>
      </w:r>
      <w:r w:rsidR="004431E5" w:rsidRPr="003A1EF3">
        <w:rPr>
          <w:rFonts w:ascii="Times New Roman" w:hAnsi="Times New Roman" w:cs="Times New Roman"/>
          <w:iCs/>
          <w:sz w:val="24"/>
          <w:szCs w:val="24"/>
        </w:rPr>
        <w:t>to</w:t>
      </w:r>
      <w:r w:rsidRPr="003A1EF3">
        <w:rPr>
          <w:rFonts w:ascii="Times New Roman" w:hAnsi="Times New Roman" w:cs="Times New Roman"/>
          <w:iCs/>
          <w:sz w:val="24"/>
          <w:szCs w:val="24"/>
        </w:rPr>
        <w:t xml:space="preserve"> experimental and control groups. The training programme for the experimental group lasted eight weeks. Adolescence Personal Data Inventory (</w:t>
      </w:r>
      <w:r w:rsidR="007575AA" w:rsidRPr="003A1EF3">
        <w:rPr>
          <w:rFonts w:ascii="Times New Roman" w:hAnsi="Times New Roman" w:cs="Times New Roman"/>
          <w:iCs/>
          <w:sz w:val="24"/>
          <w:szCs w:val="24"/>
        </w:rPr>
        <w:t xml:space="preserve">APDI) (r-0. 77) with </w:t>
      </w:r>
      <w:r w:rsidR="00507A68" w:rsidRPr="003A1EF3">
        <w:rPr>
          <w:rFonts w:ascii="Times New Roman" w:hAnsi="Times New Roman" w:cs="Times New Roman"/>
          <w:iCs/>
          <w:sz w:val="24"/>
          <w:szCs w:val="24"/>
        </w:rPr>
        <w:t xml:space="preserve">a </w:t>
      </w:r>
      <w:r w:rsidR="007575AA" w:rsidRPr="003A1EF3">
        <w:rPr>
          <w:rFonts w:ascii="Times New Roman" w:hAnsi="Times New Roman" w:cs="Times New Roman"/>
          <w:iCs/>
          <w:sz w:val="24"/>
          <w:szCs w:val="24"/>
        </w:rPr>
        <w:t>five-</w:t>
      </w:r>
      <w:r w:rsidRPr="003A1EF3">
        <w:rPr>
          <w:rFonts w:ascii="Times New Roman" w:hAnsi="Times New Roman" w:cs="Times New Roman"/>
          <w:iCs/>
          <w:sz w:val="24"/>
          <w:szCs w:val="24"/>
        </w:rPr>
        <w:t>point Likert scale response was used to gather data from the participants. The two hypotheses for</w:t>
      </w:r>
      <w:r w:rsidR="00807C9C" w:rsidRPr="003A1EF3">
        <w:rPr>
          <w:rFonts w:ascii="Times New Roman" w:hAnsi="Times New Roman" w:cs="Times New Roman"/>
          <w:iCs/>
          <w:sz w:val="24"/>
          <w:szCs w:val="24"/>
        </w:rPr>
        <w:t>mulated in the study were analyz</w:t>
      </w:r>
      <w:r w:rsidRPr="003A1EF3">
        <w:rPr>
          <w:rFonts w:ascii="Times New Roman" w:hAnsi="Times New Roman" w:cs="Times New Roman"/>
          <w:iCs/>
          <w:sz w:val="24"/>
          <w:szCs w:val="24"/>
        </w:rPr>
        <w:t xml:space="preserve">ed with </w:t>
      </w:r>
      <w:r w:rsidR="004431E5" w:rsidRPr="003A1EF3">
        <w:rPr>
          <w:rFonts w:ascii="Times New Roman" w:hAnsi="Times New Roman" w:cs="Times New Roman"/>
          <w:iCs/>
          <w:sz w:val="24"/>
          <w:szCs w:val="24"/>
        </w:rPr>
        <w:t xml:space="preserve">an </w:t>
      </w:r>
      <w:r w:rsidRPr="003A1EF3">
        <w:rPr>
          <w:rFonts w:ascii="Times New Roman" w:hAnsi="Times New Roman" w:cs="Times New Roman"/>
          <w:iCs/>
          <w:sz w:val="24"/>
          <w:szCs w:val="24"/>
        </w:rPr>
        <w:t>analysis of covariance at</w:t>
      </w:r>
      <w:r w:rsidR="004431E5" w:rsidRPr="003A1EF3">
        <w:rPr>
          <w:rFonts w:ascii="Times New Roman" w:hAnsi="Times New Roman" w:cs="Times New Roman"/>
          <w:iCs/>
          <w:sz w:val="24"/>
          <w:szCs w:val="24"/>
        </w:rPr>
        <w:t xml:space="preserve"> a</w:t>
      </w:r>
      <w:r w:rsidRPr="003A1EF3">
        <w:rPr>
          <w:rFonts w:ascii="Times New Roman" w:hAnsi="Times New Roman" w:cs="Times New Roman"/>
          <w:iCs/>
          <w:sz w:val="24"/>
          <w:szCs w:val="24"/>
        </w:rPr>
        <w:t xml:space="preserve"> 0.05 level of significance. It was found that </w:t>
      </w:r>
      <w:r w:rsidR="004431E5" w:rsidRPr="003A1EF3">
        <w:rPr>
          <w:rFonts w:ascii="Times New Roman" w:hAnsi="Times New Roman" w:cs="Times New Roman"/>
          <w:iCs/>
          <w:sz w:val="24"/>
          <w:szCs w:val="24"/>
        </w:rPr>
        <w:t xml:space="preserve">the </w:t>
      </w:r>
      <w:r w:rsidRPr="003A1EF3">
        <w:rPr>
          <w:rFonts w:ascii="Times New Roman" w:hAnsi="Times New Roman" w:cs="Times New Roman"/>
          <w:iCs/>
          <w:sz w:val="24"/>
          <w:szCs w:val="24"/>
        </w:rPr>
        <w:t>assertiveness training programme is an effective technique that could be used for female students to prevent them from being victims of teenage motherhood. It is therefore recommended that parents, teachers</w:t>
      </w:r>
      <w:r w:rsidR="004431E5" w:rsidRPr="003A1EF3">
        <w:rPr>
          <w:rFonts w:ascii="Times New Roman" w:hAnsi="Times New Roman" w:cs="Times New Roman"/>
          <w:iCs/>
          <w:sz w:val="24"/>
          <w:szCs w:val="24"/>
        </w:rPr>
        <w:t>,</w:t>
      </w:r>
      <w:r w:rsidRPr="003A1EF3">
        <w:rPr>
          <w:rFonts w:ascii="Times New Roman" w:hAnsi="Times New Roman" w:cs="Times New Roman"/>
          <w:iCs/>
          <w:sz w:val="24"/>
          <w:szCs w:val="24"/>
        </w:rPr>
        <w:t xml:space="preserve"> and counsellors should be skillful in the use of assertiveness training to help female adolescents.</w:t>
      </w:r>
    </w:p>
    <w:p w14:paraId="0D276462" w14:textId="77777777" w:rsidR="0006387C" w:rsidRDefault="003A5DB4">
      <w:pPr>
        <w:rPr>
          <w:rFonts w:ascii="Times New Roman" w:hAnsi="Times New Roman" w:cs="Times New Roman"/>
          <w:b/>
          <w:sz w:val="24"/>
          <w:szCs w:val="24"/>
        </w:rPr>
      </w:pPr>
      <w:r>
        <w:rPr>
          <w:rFonts w:ascii="Times New Roman" w:hAnsi="Times New Roman" w:cs="Times New Roman"/>
          <w:b/>
          <w:sz w:val="24"/>
          <w:szCs w:val="24"/>
        </w:rPr>
        <w:lastRenderedPageBreak/>
        <w:t>KEYWORDS: Assertiveness training, adolescent, and Teenage Motherhood</w:t>
      </w:r>
    </w:p>
    <w:p w14:paraId="3B42BC66" w14:textId="0D1758D8" w:rsidR="0006387C" w:rsidRDefault="0006387C">
      <w:pPr>
        <w:rPr>
          <w:rFonts w:ascii="Times New Roman" w:hAnsi="Times New Roman" w:cs="Times New Roman"/>
          <w:sz w:val="24"/>
          <w:szCs w:val="24"/>
        </w:rPr>
      </w:pPr>
    </w:p>
    <w:p w14:paraId="391A812F" w14:textId="77777777" w:rsidR="00D92811" w:rsidRPr="00B831C4" w:rsidRDefault="00D92811" w:rsidP="00D92811">
      <w:pPr>
        <w:rPr>
          <w:rFonts w:ascii="Times New Roman" w:hAnsi="Times New Roman" w:cs="Times New Roman"/>
          <w:b/>
          <w:sz w:val="24"/>
          <w:szCs w:val="24"/>
        </w:rPr>
      </w:pPr>
      <w:r w:rsidRPr="00B831C4">
        <w:rPr>
          <w:rFonts w:ascii="Times New Roman" w:hAnsi="Times New Roman" w:cs="Times New Roman"/>
          <w:b/>
          <w:sz w:val="24"/>
          <w:szCs w:val="24"/>
        </w:rPr>
        <w:t xml:space="preserve">Corresponding author: </w:t>
      </w:r>
      <w:proofErr w:type="spellStart"/>
      <w:r w:rsidRPr="00B831C4">
        <w:rPr>
          <w:rFonts w:ascii="Times New Roman" w:hAnsi="Times New Roman" w:cs="Times New Roman"/>
          <w:b/>
          <w:sz w:val="24"/>
          <w:szCs w:val="24"/>
        </w:rPr>
        <w:t>Akolade</w:t>
      </w:r>
      <w:proofErr w:type="spellEnd"/>
      <w:r w:rsidRPr="00B831C4">
        <w:rPr>
          <w:rFonts w:ascii="Times New Roman" w:hAnsi="Times New Roman" w:cs="Times New Roman"/>
          <w:b/>
          <w:sz w:val="24"/>
          <w:szCs w:val="24"/>
        </w:rPr>
        <w:t xml:space="preserve"> O. </w:t>
      </w:r>
      <w:proofErr w:type="spellStart"/>
      <w:r w:rsidRPr="00B831C4">
        <w:rPr>
          <w:rFonts w:ascii="Times New Roman" w:hAnsi="Times New Roman" w:cs="Times New Roman"/>
          <w:b/>
          <w:sz w:val="24"/>
          <w:szCs w:val="24"/>
        </w:rPr>
        <w:t>Lapite</w:t>
      </w:r>
      <w:proofErr w:type="spellEnd"/>
      <w:r w:rsidRPr="00B831C4">
        <w:rPr>
          <w:rFonts w:ascii="Times New Roman" w:hAnsi="Times New Roman" w:cs="Times New Roman"/>
          <w:b/>
          <w:sz w:val="24"/>
          <w:szCs w:val="24"/>
        </w:rPr>
        <w:t>. Email: akoladelapite@yahoo.com</w:t>
      </w:r>
    </w:p>
    <w:p w14:paraId="4BB0967F" w14:textId="508A7362" w:rsidR="00D92811" w:rsidRDefault="00D92811">
      <w:pPr>
        <w:rPr>
          <w:rFonts w:ascii="Times New Roman" w:hAnsi="Times New Roman" w:cs="Times New Roman"/>
          <w:sz w:val="24"/>
          <w:szCs w:val="24"/>
        </w:rPr>
      </w:pPr>
    </w:p>
    <w:p w14:paraId="6A7949FF" w14:textId="77777777" w:rsidR="00D92811" w:rsidRDefault="00D92811">
      <w:pPr>
        <w:rPr>
          <w:rFonts w:ascii="Times New Roman" w:hAnsi="Times New Roman" w:cs="Times New Roman"/>
          <w:sz w:val="24"/>
          <w:szCs w:val="24"/>
        </w:rPr>
      </w:pPr>
    </w:p>
    <w:p w14:paraId="0A4262C2" w14:textId="77777777" w:rsidR="0006387C" w:rsidRDefault="0006387C">
      <w:pPr>
        <w:rPr>
          <w:rFonts w:ascii="Times New Roman" w:hAnsi="Times New Roman" w:cs="Times New Roman"/>
          <w:b/>
          <w:sz w:val="24"/>
          <w:szCs w:val="24"/>
        </w:rPr>
      </w:pPr>
    </w:p>
    <w:p w14:paraId="2FD36DD1" w14:textId="293C7A1C" w:rsidR="0006387C" w:rsidRDefault="003A1EF3">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003A5DB4">
        <w:rPr>
          <w:rFonts w:ascii="Times New Roman" w:hAnsi="Times New Roman" w:cs="Times New Roman"/>
          <w:b/>
          <w:sz w:val="24"/>
          <w:szCs w:val="24"/>
        </w:rPr>
        <w:t>Introduction</w:t>
      </w:r>
    </w:p>
    <w:p w14:paraId="5D28AD63" w14:textId="77777777" w:rsidR="0006387C" w:rsidRDefault="003A5DB4" w:rsidP="003A1EF3">
      <w:pPr>
        <w:spacing w:line="360" w:lineRule="auto"/>
        <w:jc w:val="both"/>
        <w:rPr>
          <w:rFonts w:ascii="Times New Roman" w:hAnsi="Times New Roman" w:cs="Times New Roman"/>
          <w:sz w:val="24"/>
          <w:szCs w:val="24"/>
        </w:rPr>
      </w:pPr>
      <w:r>
        <w:rPr>
          <w:rFonts w:ascii="Times New Roman" w:hAnsi="Times New Roman" w:cs="Times New Roman"/>
          <w:sz w:val="24"/>
          <w:szCs w:val="24"/>
        </w:rPr>
        <w:t>Teenage pregnancy has become a global issue, a global challenge</w:t>
      </w:r>
      <w:r w:rsidR="007575AA">
        <w:rPr>
          <w:rFonts w:ascii="Times New Roman" w:hAnsi="Times New Roman" w:cs="Times New Roman"/>
          <w:sz w:val="24"/>
          <w:szCs w:val="24"/>
        </w:rPr>
        <w:t>,</w:t>
      </w:r>
      <w:r>
        <w:rPr>
          <w:rFonts w:ascii="Times New Roman" w:hAnsi="Times New Roman" w:cs="Times New Roman"/>
          <w:sz w:val="24"/>
          <w:szCs w:val="24"/>
        </w:rPr>
        <w:t xml:space="preserve"> and </w:t>
      </w:r>
      <w:r w:rsidR="007575AA">
        <w:rPr>
          <w:rFonts w:ascii="Times New Roman" w:hAnsi="Times New Roman" w:cs="Times New Roman"/>
          <w:sz w:val="24"/>
          <w:szCs w:val="24"/>
        </w:rPr>
        <w:t xml:space="preserve">an </w:t>
      </w:r>
      <w:r>
        <w:rPr>
          <w:rFonts w:ascii="Times New Roman" w:hAnsi="Times New Roman" w:cs="Times New Roman"/>
          <w:sz w:val="24"/>
          <w:szCs w:val="24"/>
        </w:rPr>
        <w:t>enormous social problem in large cities and rural areas. Globally, teenage pregnancy occurs in countries with low, middle</w:t>
      </w:r>
      <w:r w:rsidR="007575AA">
        <w:rPr>
          <w:rFonts w:ascii="Times New Roman" w:hAnsi="Times New Roman" w:cs="Times New Roman"/>
          <w:sz w:val="24"/>
          <w:szCs w:val="24"/>
        </w:rPr>
        <w:t>,</w:t>
      </w:r>
      <w:r>
        <w:rPr>
          <w:rFonts w:ascii="Times New Roman" w:hAnsi="Times New Roman" w:cs="Times New Roman"/>
          <w:sz w:val="24"/>
          <w:szCs w:val="24"/>
        </w:rPr>
        <w:t xml:space="preserve"> and high income but </w:t>
      </w:r>
      <w:r w:rsidR="007575AA">
        <w:rPr>
          <w:rFonts w:ascii="Times New Roman" w:hAnsi="Times New Roman" w:cs="Times New Roman"/>
          <w:sz w:val="24"/>
          <w:szCs w:val="24"/>
        </w:rPr>
        <w:t>is</w:t>
      </w:r>
      <w:r>
        <w:rPr>
          <w:rFonts w:ascii="Times New Roman" w:hAnsi="Times New Roman" w:cs="Times New Roman"/>
          <w:sz w:val="24"/>
          <w:szCs w:val="24"/>
        </w:rPr>
        <w:t xml:space="preserve"> likely prominent in under-developed settlements, as a result of lack of education, unemployment</w:t>
      </w:r>
      <w:r w:rsidR="007575AA">
        <w:rPr>
          <w:rFonts w:ascii="Times New Roman" w:hAnsi="Times New Roman" w:cs="Times New Roman"/>
          <w:sz w:val="24"/>
          <w:szCs w:val="24"/>
        </w:rPr>
        <w:t>,</w:t>
      </w:r>
      <w:r>
        <w:rPr>
          <w:rFonts w:ascii="Times New Roman" w:hAnsi="Times New Roman" w:cs="Times New Roman"/>
          <w:sz w:val="24"/>
          <w:szCs w:val="24"/>
        </w:rPr>
        <w:t xml:space="preserve"> and poverty (UNICEF, 2013). Darroch, Wong, Bankole, and Ashford (2016) and United </w:t>
      </w:r>
      <w:r w:rsidR="007575AA">
        <w:rPr>
          <w:rFonts w:ascii="Times New Roman" w:hAnsi="Times New Roman" w:cs="Times New Roman"/>
          <w:sz w:val="24"/>
          <w:szCs w:val="24"/>
        </w:rPr>
        <w:t>Nations</w:t>
      </w:r>
      <w:r>
        <w:rPr>
          <w:rFonts w:ascii="Times New Roman" w:hAnsi="Times New Roman" w:cs="Times New Roman"/>
          <w:sz w:val="24"/>
          <w:szCs w:val="24"/>
        </w:rPr>
        <w:t xml:space="preserve"> Population Fund (UNFPA), (2015) informed that about 12 million young girls between 15 and 19 years deliver babies on yearly basis. The Nat</w:t>
      </w:r>
      <w:r w:rsidR="00E937B4">
        <w:rPr>
          <w:rFonts w:ascii="Times New Roman" w:hAnsi="Times New Roman" w:cs="Times New Roman"/>
          <w:sz w:val="24"/>
          <w:szCs w:val="24"/>
        </w:rPr>
        <w:t>ional Population Commission (201</w:t>
      </w:r>
      <w:r>
        <w:rPr>
          <w:rFonts w:ascii="Times New Roman" w:hAnsi="Times New Roman" w:cs="Times New Roman"/>
          <w:sz w:val="24"/>
          <w:szCs w:val="24"/>
        </w:rPr>
        <w:t xml:space="preserve">3) disclosed that </w:t>
      </w:r>
      <w:proofErr w:type="spellStart"/>
      <w:r>
        <w:rPr>
          <w:rFonts w:ascii="Times New Roman" w:hAnsi="Times New Roman" w:cs="Times New Roman"/>
          <w:sz w:val="24"/>
          <w:szCs w:val="24"/>
        </w:rPr>
        <w:t>Kastina</w:t>
      </w:r>
      <w:proofErr w:type="spellEnd"/>
      <w:r>
        <w:rPr>
          <w:rFonts w:ascii="Times New Roman" w:hAnsi="Times New Roman" w:cs="Times New Roman"/>
          <w:sz w:val="24"/>
          <w:szCs w:val="24"/>
        </w:rPr>
        <w:t xml:space="preserve"> State in Nigeria had the highest proportion of teenage pregnancy and motherhood in Nigeria, with the state accounting for 65% of teenage pregnancy and while Edo State recorded the least percentage of 2.9%. It also revealed that teenage pregnancy varies markedly in the Northern and Southern zones of Nigeria, as well as urban and rural areas. And that, it is the cause of 50,000 deaths of teenag</w:t>
      </w:r>
      <w:r w:rsidR="007949C9">
        <w:rPr>
          <w:rFonts w:ascii="Times New Roman" w:hAnsi="Times New Roman" w:cs="Times New Roman"/>
          <w:sz w:val="24"/>
          <w:szCs w:val="24"/>
        </w:rPr>
        <w:t xml:space="preserve">e girls every year. </w:t>
      </w:r>
      <w:r w:rsidR="002B669D">
        <w:rPr>
          <w:rFonts w:ascii="Times New Roman" w:hAnsi="Times New Roman" w:cs="Times New Roman"/>
          <w:sz w:val="24"/>
          <w:szCs w:val="24"/>
        </w:rPr>
        <w:t xml:space="preserve">Kiani, </w:t>
      </w:r>
      <w:proofErr w:type="spellStart"/>
      <w:r w:rsidR="002B669D">
        <w:rPr>
          <w:rFonts w:ascii="Times New Roman" w:hAnsi="Times New Roman" w:cs="Times New Roman"/>
          <w:sz w:val="24"/>
          <w:szCs w:val="24"/>
        </w:rPr>
        <w:t>Ghazanfarpour</w:t>
      </w:r>
      <w:proofErr w:type="spellEnd"/>
      <w:r w:rsidR="002B669D">
        <w:rPr>
          <w:rFonts w:ascii="Times New Roman" w:hAnsi="Times New Roman" w:cs="Times New Roman"/>
          <w:sz w:val="24"/>
          <w:szCs w:val="24"/>
        </w:rPr>
        <w:t>, &amp; Saeidi (2019) and UNICEF (</w:t>
      </w:r>
      <w:r w:rsidR="007949C9">
        <w:rPr>
          <w:rFonts w:ascii="Times New Roman" w:hAnsi="Times New Roman" w:cs="Times New Roman"/>
          <w:sz w:val="24"/>
          <w:szCs w:val="24"/>
        </w:rPr>
        <w:t>2013</w:t>
      </w:r>
      <w:r>
        <w:rPr>
          <w:rFonts w:ascii="Times New Roman" w:hAnsi="Times New Roman" w:cs="Times New Roman"/>
          <w:sz w:val="24"/>
          <w:szCs w:val="24"/>
        </w:rPr>
        <w:t xml:space="preserve">) contended that pregnancies among teenagers may result </w:t>
      </w:r>
      <w:r w:rsidR="0044723B">
        <w:rPr>
          <w:rFonts w:ascii="Times New Roman" w:hAnsi="Times New Roman" w:cs="Times New Roman"/>
          <w:sz w:val="24"/>
          <w:szCs w:val="24"/>
        </w:rPr>
        <w:t>in</w:t>
      </w:r>
      <w:r>
        <w:rPr>
          <w:rFonts w:ascii="Times New Roman" w:hAnsi="Times New Roman" w:cs="Times New Roman"/>
          <w:sz w:val="24"/>
          <w:szCs w:val="24"/>
        </w:rPr>
        <w:t xml:space="preserve"> diverse explanations in both developed and developing countries listing the contributory factors premised on the customs and traditions that could lead to early marriage and teenage sexual activities which sometimes are caused by alcohol and drugs; lack of formal education and information about reproductive sexual healthiness; peer pressures to engage in sexual activeness; inappropriate usage of contraceptives; poverty; sexual exploitation and abuse resulting to rape; low self-worth; low educational desires and goals, being exposed to violence and family conflict at home. Furthermore, the World </w:t>
      </w:r>
      <w:r w:rsidR="005B5F3C">
        <w:rPr>
          <w:rFonts w:ascii="Times New Roman" w:hAnsi="Times New Roman" w:cs="Times New Roman"/>
          <w:sz w:val="24"/>
          <w:szCs w:val="24"/>
        </w:rPr>
        <w:t>Health Organization (WHO), (2007</w:t>
      </w:r>
      <w:r>
        <w:rPr>
          <w:rFonts w:ascii="Times New Roman" w:hAnsi="Times New Roman" w:cs="Times New Roman"/>
          <w:sz w:val="24"/>
          <w:szCs w:val="24"/>
        </w:rPr>
        <w:t xml:space="preserve">) highlighted factors that contribute to teenage pregnancy </w:t>
      </w:r>
      <w:r w:rsidR="0044723B">
        <w:rPr>
          <w:rFonts w:ascii="Times New Roman" w:hAnsi="Times New Roman" w:cs="Times New Roman"/>
          <w:sz w:val="24"/>
          <w:szCs w:val="24"/>
        </w:rPr>
        <w:t>including</w:t>
      </w:r>
      <w:r>
        <w:rPr>
          <w:rFonts w:ascii="Times New Roman" w:hAnsi="Times New Roman" w:cs="Times New Roman"/>
          <w:sz w:val="24"/>
          <w:szCs w:val="24"/>
        </w:rPr>
        <w:t xml:space="preserve"> pressure from society for girls to get married and have children early (amounting to 39% prior to 18 years of age and 12% prior age 15), which especially occur in the least developed countries. Other factors are limited educational and employment </w:t>
      </w:r>
      <w:r>
        <w:rPr>
          <w:rFonts w:ascii="Times New Roman" w:hAnsi="Times New Roman" w:cs="Times New Roman"/>
          <w:sz w:val="24"/>
          <w:szCs w:val="24"/>
        </w:rPr>
        <w:lastRenderedPageBreak/>
        <w:t xml:space="preserve">prospects and teenage girls not having adequate information and delusions on where to find contraceptive methods and how to apply them. The development of sexual interest which has been dominant during the latency years and before adolescence coupled with the high proportion of fertility, </w:t>
      </w:r>
      <w:r w:rsidR="003F4120">
        <w:rPr>
          <w:rFonts w:ascii="Times New Roman" w:hAnsi="Times New Roman" w:cs="Times New Roman"/>
          <w:sz w:val="24"/>
          <w:szCs w:val="24"/>
        </w:rPr>
        <w:t>results</w:t>
      </w:r>
      <w:r>
        <w:rPr>
          <w:rFonts w:ascii="Times New Roman" w:hAnsi="Times New Roman" w:cs="Times New Roman"/>
          <w:sz w:val="24"/>
          <w:szCs w:val="24"/>
        </w:rPr>
        <w:t xml:space="preserve"> in indiscriminate sexual practice to pregnancy (</w:t>
      </w:r>
      <w:proofErr w:type="spellStart"/>
      <w:r>
        <w:rPr>
          <w:rFonts w:ascii="Times New Roman" w:hAnsi="Times New Roman" w:cs="Times New Roman"/>
          <w:sz w:val="24"/>
          <w:szCs w:val="24"/>
        </w:rPr>
        <w:t>Lapite</w:t>
      </w:r>
      <w:proofErr w:type="spellEnd"/>
      <w:r>
        <w:rPr>
          <w:rFonts w:ascii="Times New Roman" w:hAnsi="Times New Roman" w:cs="Times New Roman"/>
          <w:sz w:val="24"/>
          <w:szCs w:val="24"/>
        </w:rPr>
        <w:t>, 2007).</w:t>
      </w:r>
    </w:p>
    <w:p w14:paraId="7C908D39" w14:textId="77777777" w:rsidR="0006387C" w:rsidRDefault="003A5DB4" w:rsidP="003A1E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attending implications are multifaceted as they affect both </w:t>
      </w:r>
      <w:r w:rsidR="0044723B">
        <w:rPr>
          <w:rFonts w:ascii="Times New Roman" w:hAnsi="Times New Roman" w:cs="Times New Roman"/>
          <w:sz w:val="24"/>
          <w:szCs w:val="24"/>
        </w:rPr>
        <w:t xml:space="preserve">the </w:t>
      </w:r>
      <w:r>
        <w:rPr>
          <w:rFonts w:ascii="Times New Roman" w:hAnsi="Times New Roman" w:cs="Times New Roman"/>
          <w:sz w:val="24"/>
          <w:szCs w:val="24"/>
        </w:rPr>
        <w:t xml:space="preserve">psychological and sociological </w:t>
      </w:r>
      <w:r w:rsidR="0044723B">
        <w:rPr>
          <w:rFonts w:ascii="Times New Roman" w:hAnsi="Times New Roman" w:cs="Times New Roman"/>
          <w:sz w:val="24"/>
          <w:szCs w:val="24"/>
        </w:rPr>
        <w:t>well-being</w:t>
      </w:r>
      <w:r>
        <w:rPr>
          <w:rFonts w:ascii="Times New Roman" w:hAnsi="Times New Roman" w:cs="Times New Roman"/>
          <w:sz w:val="24"/>
          <w:szCs w:val="24"/>
        </w:rPr>
        <w:t xml:space="preserve"> of the teenager, her child</w:t>
      </w:r>
      <w:r w:rsidR="0044723B">
        <w:rPr>
          <w:rFonts w:ascii="Times New Roman" w:hAnsi="Times New Roman" w:cs="Times New Roman"/>
          <w:sz w:val="24"/>
          <w:szCs w:val="24"/>
        </w:rPr>
        <w:t>,</w:t>
      </w:r>
      <w:r>
        <w:rPr>
          <w:rFonts w:ascii="Times New Roman" w:hAnsi="Times New Roman" w:cs="Times New Roman"/>
          <w:sz w:val="24"/>
          <w:szCs w:val="24"/>
        </w:rPr>
        <w:t xml:space="preserve"> and other members of the family. For instance, a teenage mother is likely to stop going to school, have no or low academic </w:t>
      </w:r>
      <w:r w:rsidR="0044723B">
        <w:rPr>
          <w:rFonts w:ascii="Times New Roman" w:hAnsi="Times New Roman" w:cs="Times New Roman"/>
          <w:sz w:val="24"/>
          <w:szCs w:val="24"/>
        </w:rPr>
        <w:t>qualifications</w:t>
      </w:r>
      <w:r>
        <w:rPr>
          <w:rFonts w:ascii="Times New Roman" w:hAnsi="Times New Roman" w:cs="Times New Roman"/>
          <w:sz w:val="24"/>
          <w:szCs w:val="24"/>
        </w:rPr>
        <w:t>, be unemployed or low-paid, live in poor housing situations, grieve arising from depression</w:t>
      </w:r>
      <w:r w:rsidR="0044723B">
        <w:rPr>
          <w:rFonts w:ascii="Times New Roman" w:hAnsi="Times New Roman" w:cs="Times New Roman"/>
          <w:sz w:val="24"/>
          <w:szCs w:val="24"/>
        </w:rPr>
        <w:t>,</w:t>
      </w:r>
      <w:r>
        <w:rPr>
          <w:rFonts w:ascii="Times New Roman" w:hAnsi="Times New Roman" w:cs="Times New Roman"/>
          <w:sz w:val="24"/>
          <w:szCs w:val="24"/>
        </w:rPr>
        <w:t xml:space="preserve"> and all </w:t>
      </w:r>
      <w:r w:rsidR="0044723B">
        <w:rPr>
          <w:rFonts w:ascii="Times New Roman" w:hAnsi="Times New Roman" w:cs="Times New Roman"/>
          <w:sz w:val="24"/>
          <w:szCs w:val="24"/>
        </w:rPr>
        <w:t xml:space="preserve">of </w:t>
      </w:r>
      <w:r>
        <w:rPr>
          <w:rFonts w:ascii="Times New Roman" w:hAnsi="Times New Roman" w:cs="Times New Roman"/>
          <w:sz w:val="24"/>
          <w:szCs w:val="24"/>
        </w:rPr>
        <w:t xml:space="preserve">these may result in committing suicide or </w:t>
      </w:r>
      <w:r w:rsidR="0044723B">
        <w:rPr>
          <w:rFonts w:ascii="Times New Roman" w:hAnsi="Times New Roman" w:cs="Times New Roman"/>
          <w:sz w:val="24"/>
          <w:szCs w:val="24"/>
        </w:rPr>
        <w:t>living</w:t>
      </w:r>
      <w:r>
        <w:rPr>
          <w:rFonts w:ascii="Times New Roman" w:hAnsi="Times New Roman" w:cs="Times New Roman"/>
          <w:sz w:val="24"/>
          <w:szCs w:val="24"/>
        </w:rPr>
        <w:t xml:space="preserve"> on welfare. The kid of the teen mother is more likely to be subjected to live in abject poverty, live with </w:t>
      </w:r>
      <w:r w:rsidR="0044723B">
        <w:rPr>
          <w:rFonts w:ascii="Times New Roman" w:hAnsi="Times New Roman" w:cs="Times New Roman"/>
          <w:sz w:val="24"/>
          <w:szCs w:val="24"/>
        </w:rPr>
        <w:t xml:space="preserve">a </w:t>
      </w:r>
      <w:r>
        <w:rPr>
          <w:rFonts w:ascii="Times New Roman" w:hAnsi="Times New Roman" w:cs="Times New Roman"/>
          <w:sz w:val="24"/>
          <w:szCs w:val="24"/>
        </w:rPr>
        <w:t>mother without a father or father figure, do less work at school, become tangled in criminal activities, engage in drug abuse and alcohol or in the end become a teenag</w:t>
      </w:r>
      <w:r w:rsidR="005B5F3C">
        <w:rPr>
          <w:rFonts w:ascii="Times New Roman" w:hAnsi="Times New Roman" w:cs="Times New Roman"/>
          <w:sz w:val="24"/>
          <w:szCs w:val="24"/>
        </w:rPr>
        <w:t>e parent (UNICEF, 2013</w:t>
      </w:r>
      <w:r>
        <w:rPr>
          <w:rFonts w:ascii="Times New Roman" w:hAnsi="Times New Roman" w:cs="Times New Roman"/>
          <w:sz w:val="24"/>
          <w:szCs w:val="24"/>
        </w:rPr>
        <w:t>; National Population Commission NPC, 2013).   Psychologically</w:t>
      </w:r>
      <w:r w:rsidR="005B5F3C">
        <w:rPr>
          <w:rFonts w:ascii="Times New Roman" w:hAnsi="Times New Roman" w:cs="Times New Roman"/>
          <w:sz w:val="24"/>
          <w:szCs w:val="24"/>
        </w:rPr>
        <w:t>,</w:t>
      </w:r>
      <w:r>
        <w:rPr>
          <w:rFonts w:ascii="Times New Roman" w:hAnsi="Times New Roman" w:cs="Times New Roman"/>
          <w:sz w:val="24"/>
          <w:szCs w:val="24"/>
        </w:rPr>
        <w:t xml:space="preserve"> teenage mothers are affected </w:t>
      </w:r>
      <w:r w:rsidR="0044723B">
        <w:rPr>
          <w:rFonts w:ascii="Times New Roman" w:hAnsi="Times New Roman" w:cs="Times New Roman"/>
          <w:sz w:val="24"/>
          <w:szCs w:val="24"/>
        </w:rPr>
        <w:t>by</w:t>
      </w:r>
      <w:r>
        <w:rPr>
          <w:rFonts w:ascii="Times New Roman" w:hAnsi="Times New Roman" w:cs="Times New Roman"/>
          <w:sz w:val="24"/>
          <w:szCs w:val="24"/>
        </w:rPr>
        <w:t xml:space="preserve"> low self-concept especially those from low-income and poor educational </w:t>
      </w:r>
      <w:r w:rsidR="0044723B">
        <w:rPr>
          <w:rFonts w:ascii="Times New Roman" w:hAnsi="Times New Roman" w:cs="Times New Roman"/>
          <w:sz w:val="24"/>
          <w:szCs w:val="24"/>
        </w:rPr>
        <w:t>backgrounds</w:t>
      </w:r>
      <w:r>
        <w:rPr>
          <w:rFonts w:ascii="Times New Roman" w:hAnsi="Times New Roman" w:cs="Times New Roman"/>
          <w:sz w:val="24"/>
          <w:szCs w:val="24"/>
        </w:rPr>
        <w:t xml:space="preserve"> are likely to experience daily interpersonal relationships which may result </w:t>
      </w:r>
      <w:r w:rsidR="0044723B">
        <w:rPr>
          <w:rFonts w:ascii="Times New Roman" w:hAnsi="Times New Roman" w:cs="Times New Roman"/>
          <w:sz w:val="24"/>
          <w:szCs w:val="24"/>
        </w:rPr>
        <w:t>in</w:t>
      </w:r>
      <w:r>
        <w:rPr>
          <w:rFonts w:ascii="Times New Roman" w:hAnsi="Times New Roman" w:cs="Times New Roman"/>
          <w:sz w:val="24"/>
          <w:szCs w:val="24"/>
        </w:rPr>
        <w:t xml:space="preserve"> isolation, marginalization</w:t>
      </w:r>
      <w:r w:rsidR="0044723B">
        <w:rPr>
          <w:rFonts w:ascii="Times New Roman" w:hAnsi="Times New Roman" w:cs="Times New Roman"/>
          <w:sz w:val="24"/>
          <w:szCs w:val="24"/>
        </w:rPr>
        <w:t>,</w:t>
      </w:r>
      <w:r>
        <w:rPr>
          <w:rFonts w:ascii="Times New Roman" w:hAnsi="Times New Roman" w:cs="Times New Roman"/>
          <w:sz w:val="24"/>
          <w:szCs w:val="24"/>
        </w:rPr>
        <w:t xml:space="preserve"> and rejection</w:t>
      </w:r>
      <w:r>
        <w:rPr>
          <w:rFonts w:ascii="Times New Roman" w:hAnsi="Times New Roman" w:cs="Times New Roman"/>
          <w:sz w:val="24"/>
          <w:szCs w:val="24"/>
          <w:u w:val="single"/>
        </w:rPr>
        <w:t xml:space="preserve"> </w:t>
      </w:r>
      <w:r>
        <w:rPr>
          <w:rFonts w:ascii="Times New Roman" w:hAnsi="Times New Roman" w:cs="Times New Roman"/>
          <w:sz w:val="24"/>
          <w:szCs w:val="24"/>
        </w:rPr>
        <w:t>from</w:t>
      </w:r>
      <w:r>
        <w:rPr>
          <w:rFonts w:ascii="Times New Roman" w:hAnsi="Times New Roman" w:cs="Times New Roman"/>
          <w:sz w:val="24"/>
          <w:szCs w:val="24"/>
          <w:u w:val="single"/>
        </w:rPr>
        <w:t xml:space="preserve"> </w:t>
      </w:r>
      <w:r>
        <w:rPr>
          <w:rFonts w:ascii="Times New Roman" w:hAnsi="Times New Roman" w:cs="Times New Roman"/>
          <w:sz w:val="24"/>
          <w:szCs w:val="24"/>
        </w:rPr>
        <w:t>significant people and society (</w:t>
      </w:r>
      <w:r w:rsidR="002B669D">
        <w:rPr>
          <w:rFonts w:ascii="Times New Roman" w:hAnsi="Times New Roman" w:cs="Times New Roman"/>
          <w:sz w:val="24"/>
          <w:szCs w:val="24"/>
        </w:rPr>
        <w:t xml:space="preserve">Adeleke, Adeyemi, 2008; </w:t>
      </w:r>
      <w:r>
        <w:rPr>
          <w:rFonts w:ascii="Times New Roman" w:hAnsi="Times New Roman" w:cs="Times New Roman"/>
          <w:sz w:val="24"/>
          <w:szCs w:val="24"/>
        </w:rPr>
        <w:t xml:space="preserve">Sang, 2015). Viewed from </w:t>
      </w:r>
      <w:r w:rsidR="0044723B">
        <w:rPr>
          <w:rFonts w:ascii="Times New Roman" w:hAnsi="Times New Roman" w:cs="Times New Roman"/>
          <w:sz w:val="24"/>
          <w:szCs w:val="24"/>
        </w:rPr>
        <w:t xml:space="preserve">the </w:t>
      </w:r>
      <w:r>
        <w:rPr>
          <w:rFonts w:ascii="Times New Roman" w:hAnsi="Times New Roman" w:cs="Times New Roman"/>
          <w:sz w:val="24"/>
          <w:szCs w:val="24"/>
        </w:rPr>
        <w:t xml:space="preserve">sociological point, Meade, Kershaw, and </w:t>
      </w:r>
      <w:proofErr w:type="spellStart"/>
      <w:r>
        <w:rPr>
          <w:rFonts w:ascii="Times New Roman" w:hAnsi="Times New Roman" w:cs="Times New Roman"/>
          <w:sz w:val="24"/>
          <w:szCs w:val="24"/>
        </w:rPr>
        <w:t>Ickovics</w:t>
      </w:r>
      <w:proofErr w:type="spellEnd"/>
      <w:r>
        <w:rPr>
          <w:rFonts w:ascii="Times New Roman" w:hAnsi="Times New Roman" w:cs="Times New Roman"/>
          <w:sz w:val="24"/>
          <w:szCs w:val="24"/>
        </w:rPr>
        <w:t xml:space="preserve"> (2008) reported the intergenerational possibility of female children of teenage mothers getting pregnant before the appropriate time and reported that female children of teenage mothers are 66% more possible</w:t>
      </w:r>
      <w:r w:rsidR="0044723B">
        <w:rPr>
          <w:rFonts w:ascii="Times New Roman" w:hAnsi="Times New Roman" w:cs="Times New Roman"/>
          <w:sz w:val="24"/>
          <w:szCs w:val="24"/>
        </w:rPr>
        <w:t xml:space="preserve"> </w:t>
      </w:r>
      <w:r>
        <w:rPr>
          <w:rFonts w:ascii="Times New Roman" w:hAnsi="Times New Roman" w:cs="Times New Roman"/>
          <w:sz w:val="24"/>
          <w:szCs w:val="24"/>
        </w:rPr>
        <w:t xml:space="preserve">becoming teen mothers, and also exposing themselves to other risk factors. In order to handle sexual advances from their male counterparts, teenage girls need to be assertive in their thoughts and actions. Assertiveness is considered a component of the individual personality (extrovert) dimension and linked to self-esteem. </w:t>
      </w:r>
    </w:p>
    <w:p w14:paraId="5086B0E0" w14:textId="77777777" w:rsidR="0006387C" w:rsidRDefault="003A5DB4" w:rsidP="003A1EF3">
      <w:pPr>
        <w:spacing w:line="360" w:lineRule="auto"/>
        <w:jc w:val="both"/>
        <w:rPr>
          <w:rFonts w:ascii="Times New Roman" w:hAnsi="Times New Roman" w:cs="Times New Roman"/>
          <w:b/>
          <w:sz w:val="24"/>
          <w:szCs w:val="24"/>
        </w:rPr>
      </w:pPr>
      <w:r>
        <w:rPr>
          <w:rFonts w:ascii="Times New Roman" w:hAnsi="Times New Roman" w:cs="Times New Roman"/>
          <w:b/>
          <w:sz w:val="24"/>
          <w:szCs w:val="24"/>
        </w:rPr>
        <w:t>Assertiveness Training and Reduction of Teenage Pregnancy</w:t>
      </w:r>
    </w:p>
    <w:p w14:paraId="5A3C743D" w14:textId="77777777" w:rsidR="0006387C" w:rsidRDefault="003A5DB4" w:rsidP="003A1EF3">
      <w:pPr>
        <w:spacing w:line="360" w:lineRule="auto"/>
        <w:jc w:val="both"/>
        <w:rPr>
          <w:rFonts w:ascii="Times New Roman" w:hAnsi="Times New Roman" w:cs="Times New Roman"/>
          <w:sz w:val="24"/>
          <w:szCs w:val="24"/>
        </w:rPr>
      </w:pPr>
      <w:r>
        <w:rPr>
          <w:rFonts w:ascii="Times New Roman" w:hAnsi="Times New Roman" w:cs="Times New Roman"/>
          <w:sz w:val="24"/>
          <w:szCs w:val="24"/>
        </w:rPr>
        <w:t>Assertiveness</w:t>
      </w:r>
      <w:r w:rsidR="0044723B">
        <w:rPr>
          <w:rFonts w:ascii="Times New Roman" w:hAnsi="Times New Roman" w:cs="Times New Roman"/>
          <w:sz w:val="24"/>
          <w:szCs w:val="24"/>
        </w:rPr>
        <w:t xml:space="preserve"> </w:t>
      </w:r>
      <w:r>
        <w:rPr>
          <w:rFonts w:ascii="Times New Roman" w:hAnsi="Times New Roman" w:cs="Times New Roman"/>
          <w:sz w:val="24"/>
          <w:szCs w:val="24"/>
        </w:rPr>
        <w:t>training programme according to Stake, Deville</w:t>
      </w:r>
      <w:r w:rsidR="0044723B">
        <w:rPr>
          <w:rFonts w:ascii="Times New Roman" w:hAnsi="Times New Roman" w:cs="Times New Roman"/>
          <w:sz w:val="24"/>
          <w:szCs w:val="24"/>
        </w:rPr>
        <w:t>,</w:t>
      </w:r>
      <w:r>
        <w:rPr>
          <w:rFonts w:ascii="Times New Roman" w:hAnsi="Times New Roman" w:cs="Times New Roman"/>
          <w:sz w:val="24"/>
          <w:szCs w:val="24"/>
        </w:rPr>
        <w:t xml:space="preserve"> and Pennel (1983)</w:t>
      </w:r>
      <w:r w:rsidR="0006478E">
        <w:rPr>
          <w:rFonts w:ascii="Times New Roman" w:hAnsi="Times New Roman" w:cs="Times New Roman"/>
          <w:sz w:val="24"/>
          <w:szCs w:val="24"/>
        </w:rPr>
        <w:t xml:space="preserve"> and Murray (2009)</w:t>
      </w:r>
      <w:r>
        <w:rPr>
          <w:rFonts w:ascii="Times New Roman" w:hAnsi="Times New Roman" w:cs="Times New Roman"/>
          <w:sz w:val="24"/>
          <w:szCs w:val="24"/>
        </w:rPr>
        <w:t xml:space="preserve"> is a training programme in enhancing social skills which </w:t>
      </w:r>
      <w:r w:rsidR="0044723B">
        <w:rPr>
          <w:rFonts w:ascii="Times New Roman" w:hAnsi="Times New Roman" w:cs="Times New Roman"/>
          <w:sz w:val="24"/>
          <w:szCs w:val="24"/>
        </w:rPr>
        <w:t>have</w:t>
      </w:r>
      <w:r>
        <w:rPr>
          <w:rFonts w:ascii="Times New Roman" w:hAnsi="Times New Roman" w:cs="Times New Roman"/>
          <w:sz w:val="24"/>
          <w:szCs w:val="24"/>
        </w:rPr>
        <w:t xml:space="preserve"> been shown to have positive benefits on adolescents’ self-esteem, modify adolescents’ aggress</w:t>
      </w:r>
      <w:r w:rsidR="0006478E">
        <w:rPr>
          <w:rFonts w:ascii="Times New Roman" w:hAnsi="Times New Roman" w:cs="Times New Roman"/>
          <w:sz w:val="24"/>
          <w:szCs w:val="24"/>
        </w:rPr>
        <w:t xml:space="preserve">ive </w:t>
      </w:r>
      <w:r w:rsidR="0044723B">
        <w:rPr>
          <w:rFonts w:ascii="Times New Roman" w:hAnsi="Times New Roman" w:cs="Times New Roman"/>
          <w:sz w:val="24"/>
          <w:szCs w:val="24"/>
        </w:rPr>
        <w:t>behavior,</w:t>
      </w:r>
      <w:r>
        <w:rPr>
          <w:rFonts w:ascii="Times New Roman" w:hAnsi="Times New Roman" w:cs="Times New Roman"/>
          <w:sz w:val="24"/>
          <w:szCs w:val="24"/>
        </w:rPr>
        <w:t xml:space="preserve"> and improved the effectiveness of adolescents’ ass</w:t>
      </w:r>
      <w:r w:rsidR="00D92F93">
        <w:rPr>
          <w:rFonts w:ascii="Times New Roman" w:hAnsi="Times New Roman" w:cs="Times New Roman"/>
          <w:sz w:val="24"/>
          <w:szCs w:val="24"/>
        </w:rPr>
        <w:t>ertiveness level (</w:t>
      </w:r>
      <w:proofErr w:type="spellStart"/>
      <w:r w:rsidR="00D92F93">
        <w:rPr>
          <w:rFonts w:ascii="Times New Roman" w:hAnsi="Times New Roman" w:cs="Times New Roman"/>
          <w:sz w:val="24"/>
          <w:szCs w:val="24"/>
        </w:rPr>
        <w:t>Cecen-Erogul</w:t>
      </w:r>
      <w:proofErr w:type="spellEnd"/>
      <w:r>
        <w:rPr>
          <w:rFonts w:ascii="Times New Roman" w:hAnsi="Times New Roman" w:cs="Times New Roman"/>
          <w:sz w:val="24"/>
          <w:szCs w:val="24"/>
        </w:rPr>
        <w:t xml:space="preserve"> &amp; Zengel, 200</w:t>
      </w:r>
      <w:r w:rsidR="005B5F3C">
        <w:rPr>
          <w:rFonts w:ascii="Times New Roman" w:hAnsi="Times New Roman" w:cs="Times New Roman"/>
          <w:sz w:val="24"/>
          <w:szCs w:val="24"/>
        </w:rPr>
        <w:t xml:space="preserve">9).  </w:t>
      </w:r>
      <w:proofErr w:type="spellStart"/>
      <w:r w:rsidR="005B5F3C">
        <w:rPr>
          <w:rFonts w:ascii="Times New Roman" w:hAnsi="Times New Roman" w:cs="Times New Roman"/>
          <w:sz w:val="24"/>
          <w:szCs w:val="24"/>
        </w:rPr>
        <w:t>Agbakwuru</w:t>
      </w:r>
      <w:proofErr w:type="spellEnd"/>
      <w:r w:rsidR="005B5F3C">
        <w:rPr>
          <w:rFonts w:ascii="Times New Roman" w:hAnsi="Times New Roman" w:cs="Times New Roman"/>
          <w:sz w:val="24"/>
          <w:szCs w:val="24"/>
        </w:rPr>
        <w:t xml:space="preserve"> and </w:t>
      </w:r>
      <w:proofErr w:type="spellStart"/>
      <w:r w:rsidR="005B5F3C">
        <w:rPr>
          <w:rFonts w:ascii="Times New Roman" w:hAnsi="Times New Roman" w:cs="Times New Roman"/>
          <w:sz w:val="24"/>
          <w:szCs w:val="24"/>
        </w:rPr>
        <w:t>Ugwueze</w:t>
      </w:r>
      <w:proofErr w:type="spellEnd"/>
      <w:r w:rsidR="005B5F3C">
        <w:rPr>
          <w:rFonts w:ascii="Times New Roman" w:hAnsi="Times New Roman" w:cs="Times New Roman"/>
          <w:sz w:val="24"/>
          <w:szCs w:val="24"/>
        </w:rPr>
        <w:t xml:space="preserve"> (2011</w:t>
      </w:r>
      <w:r>
        <w:rPr>
          <w:rFonts w:ascii="Times New Roman" w:hAnsi="Times New Roman" w:cs="Times New Roman"/>
          <w:sz w:val="24"/>
          <w:szCs w:val="24"/>
        </w:rPr>
        <w:t xml:space="preserve">) in their study on the effects of assertiveness training on resilience among </w:t>
      </w:r>
      <w:r w:rsidR="0044723B">
        <w:rPr>
          <w:rFonts w:ascii="Times New Roman" w:hAnsi="Times New Roman" w:cs="Times New Roman"/>
          <w:sz w:val="24"/>
          <w:szCs w:val="24"/>
        </w:rPr>
        <w:t>early adolescents</w:t>
      </w:r>
      <w:r>
        <w:rPr>
          <w:rFonts w:ascii="Times New Roman" w:hAnsi="Times New Roman" w:cs="Times New Roman"/>
          <w:sz w:val="24"/>
          <w:szCs w:val="24"/>
        </w:rPr>
        <w:t xml:space="preserve"> found that assertiveness training exhibited more improvement </w:t>
      </w:r>
      <w:r w:rsidR="0044723B">
        <w:rPr>
          <w:rFonts w:ascii="Times New Roman" w:hAnsi="Times New Roman" w:cs="Times New Roman"/>
          <w:sz w:val="24"/>
          <w:szCs w:val="24"/>
        </w:rPr>
        <w:t>in</w:t>
      </w:r>
      <w:r>
        <w:rPr>
          <w:rFonts w:ascii="Times New Roman" w:hAnsi="Times New Roman" w:cs="Times New Roman"/>
          <w:sz w:val="24"/>
          <w:szCs w:val="24"/>
        </w:rPr>
        <w:t xml:space="preserve"> </w:t>
      </w:r>
      <w:r w:rsidR="0044723B">
        <w:rPr>
          <w:rFonts w:ascii="Times New Roman" w:hAnsi="Times New Roman" w:cs="Times New Roman"/>
          <w:sz w:val="24"/>
          <w:szCs w:val="24"/>
        </w:rPr>
        <w:t xml:space="preserve">the </w:t>
      </w:r>
      <w:r>
        <w:rPr>
          <w:rFonts w:ascii="Times New Roman" w:hAnsi="Times New Roman" w:cs="Times New Roman"/>
          <w:sz w:val="24"/>
          <w:szCs w:val="24"/>
        </w:rPr>
        <w:t>resilience of the girls than the boys, though both were affected by the t</w:t>
      </w:r>
      <w:r w:rsidR="00B163DA">
        <w:rPr>
          <w:rFonts w:ascii="Times New Roman" w:hAnsi="Times New Roman" w:cs="Times New Roman"/>
          <w:sz w:val="24"/>
          <w:szCs w:val="24"/>
        </w:rPr>
        <w:t>raining. Kashani and Bayat (2010</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investigated the effects of social skills training on assertiveness and self-esteem increase of 9-11 years female students reported that the tester’s assertiveness and self-esteem amount increased at the end of the treatment programme. Also, Akbari, </w:t>
      </w:r>
      <w:proofErr w:type="spellStart"/>
      <w:r>
        <w:rPr>
          <w:rFonts w:ascii="Times New Roman" w:hAnsi="Times New Roman" w:cs="Times New Roman"/>
          <w:sz w:val="24"/>
          <w:szCs w:val="24"/>
        </w:rPr>
        <w:t>Mohaxnadi</w:t>
      </w:r>
      <w:proofErr w:type="spellEnd"/>
      <w:r w:rsidR="0044723B">
        <w:rPr>
          <w:rFonts w:ascii="Times New Roman" w:hAnsi="Times New Roman" w:cs="Times New Roman"/>
          <w:sz w:val="24"/>
          <w:szCs w:val="24"/>
        </w:rPr>
        <w:t>,</w:t>
      </w:r>
      <w:r>
        <w:rPr>
          <w:rFonts w:ascii="Times New Roman" w:hAnsi="Times New Roman" w:cs="Times New Roman"/>
          <w:sz w:val="24"/>
          <w:szCs w:val="24"/>
        </w:rPr>
        <w:t xml:space="preserve"> and Sadeghi (2012) examined the effect of assertiveness training methods on self-esteem and general self-efficacy of female students and found group assertiveness training to be effective on self-esteem and general self-efficacy. However, the results of the study showed </w:t>
      </w:r>
      <w:r w:rsidR="0044723B">
        <w:rPr>
          <w:rFonts w:ascii="Times New Roman" w:hAnsi="Times New Roman" w:cs="Times New Roman"/>
          <w:sz w:val="24"/>
          <w:szCs w:val="24"/>
        </w:rPr>
        <w:t xml:space="preserve">the </w:t>
      </w:r>
      <w:r>
        <w:rPr>
          <w:rFonts w:ascii="Times New Roman" w:hAnsi="Times New Roman" w:cs="Times New Roman"/>
          <w:sz w:val="24"/>
          <w:szCs w:val="24"/>
        </w:rPr>
        <w:t>greater significance of assertiveness on general self-efficacy compared to self-esteem.</w:t>
      </w:r>
    </w:p>
    <w:p w14:paraId="5C443375" w14:textId="77777777" w:rsidR="0006387C" w:rsidRDefault="003A5DB4" w:rsidP="003A1E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Tannous (2015) studied the effectiveness of assertiveness training in improving self-esteem among a sample of students with low emotional behavioral </w:t>
      </w:r>
      <w:r w:rsidR="00AF2694">
        <w:rPr>
          <w:rFonts w:ascii="Times New Roman" w:hAnsi="Times New Roman" w:cs="Times New Roman"/>
          <w:sz w:val="24"/>
          <w:szCs w:val="24"/>
        </w:rPr>
        <w:t>traits</w:t>
      </w:r>
      <w:r>
        <w:rPr>
          <w:rFonts w:ascii="Times New Roman" w:hAnsi="Times New Roman" w:cs="Times New Roman"/>
          <w:sz w:val="24"/>
          <w:szCs w:val="24"/>
        </w:rPr>
        <w:t xml:space="preserve">. The result came out that there were statistically significant differences in self-esteem among members of the study group due to gender, as well as </w:t>
      </w:r>
      <w:r w:rsidR="00AF2694">
        <w:rPr>
          <w:rFonts w:ascii="Times New Roman" w:hAnsi="Times New Roman" w:cs="Times New Roman"/>
          <w:sz w:val="24"/>
          <w:szCs w:val="24"/>
        </w:rPr>
        <w:t xml:space="preserve">a </w:t>
      </w:r>
      <w:r>
        <w:rPr>
          <w:rFonts w:ascii="Times New Roman" w:hAnsi="Times New Roman" w:cs="Times New Roman"/>
          <w:sz w:val="24"/>
          <w:szCs w:val="24"/>
        </w:rPr>
        <w:t xml:space="preserve">lack of </w:t>
      </w:r>
      <w:r w:rsidR="00AF2694">
        <w:rPr>
          <w:rFonts w:ascii="Times New Roman" w:hAnsi="Times New Roman" w:cs="Times New Roman"/>
          <w:sz w:val="24"/>
          <w:szCs w:val="24"/>
        </w:rPr>
        <w:t>statistically</w:t>
      </w:r>
      <w:r>
        <w:rPr>
          <w:rFonts w:ascii="Times New Roman" w:hAnsi="Times New Roman" w:cs="Times New Roman"/>
          <w:sz w:val="24"/>
          <w:szCs w:val="24"/>
        </w:rPr>
        <w:t xml:space="preserve"> significant difference among the members of the sample in self-esteem due to </w:t>
      </w:r>
      <w:r w:rsidR="00AF2694">
        <w:rPr>
          <w:rFonts w:ascii="Times New Roman" w:hAnsi="Times New Roman" w:cs="Times New Roman"/>
          <w:sz w:val="24"/>
          <w:szCs w:val="24"/>
        </w:rPr>
        <w:t xml:space="preserve">the </w:t>
      </w:r>
      <w:r>
        <w:rPr>
          <w:rFonts w:ascii="Times New Roman" w:hAnsi="Times New Roman" w:cs="Times New Roman"/>
          <w:sz w:val="24"/>
          <w:szCs w:val="24"/>
        </w:rPr>
        <w:t xml:space="preserve">interaction between the group and gender. The study of Mahmoud and Hamid (2013) reported significant improvement in mean score in assertiveness, thus revealing </w:t>
      </w:r>
      <w:r w:rsidR="00AF2694">
        <w:rPr>
          <w:rFonts w:ascii="Times New Roman" w:hAnsi="Times New Roman" w:cs="Times New Roman"/>
          <w:sz w:val="24"/>
          <w:szCs w:val="24"/>
        </w:rPr>
        <w:t>significantly</w:t>
      </w:r>
      <w:r>
        <w:rPr>
          <w:rFonts w:ascii="Times New Roman" w:hAnsi="Times New Roman" w:cs="Times New Roman"/>
          <w:sz w:val="24"/>
          <w:szCs w:val="24"/>
        </w:rPr>
        <w:t xml:space="preserve"> higher </w:t>
      </w:r>
      <w:r w:rsidR="00AF2694">
        <w:rPr>
          <w:rFonts w:ascii="Times New Roman" w:hAnsi="Times New Roman" w:cs="Times New Roman"/>
          <w:sz w:val="24"/>
          <w:szCs w:val="24"/>
        </w:rPr>
        <w:t>post-test</w:t>
      </w:r>
      <w:r>
        <w:rPr>
          <w:rFonts w:ascii="Times New Roman" w:hAnsi="Times New Roman" w:cs="Times New Roman"/>
          <w:sz w:val="24"/>
          <w:szCs w:val="24"/>
        </w:rPr>
        <w:t xml:space="preserve"> </w:t>
      </w:r>
      <w:r w:rsidR="00AF2694">
        <w:rPr>
          <w:rFonts w:ascii="Times New Roman" w:hAnsi="Times New Roman" w:cs="Times New Roman"/>
          <w:sz w:val="24"/>
          <w:szCs w:val="24"/>
        </w:rPr>
        <w:t>scores</w:t>
      </w:r>
      <w:r>
        <w:rPr>
          <w:rFonts w:ascii="Times New Roman" w:hAnsi="Times New Roman" w:cs="Times New Roman"/>
          <w:sz w:val="24"/>
          <w:szCs w:val="24"/>
        </w:rPr>
        <w:t xml:space="preserve"> of the study participants, and also the correlation between assertiveness score and other variables were significantly higher.</w:t>
      </w:r>
      <w:r>
        <w:rPr>
          <w:rFonts w:ascii="Times New Roman" w:hAnsi="Times New Roman" w:cs="Times New Roman"/>
          <w:color w:val="222222"/>
          <w:sz w:val="24"/>
          <w:szCs w:val="24"/>
          <w:shd w:val="clear" w:color="auto" w:fill="FFFFFF"/>
        </w:rPr>
        <w:t xml:space="preserve"> Widman, Golin, Kamke, Burnette, &amp; </w:t>
      </w:r>
      <w:proofErr w:type="spellStart"/>
      <w:r w:rsidR="00AF2694">
        <w:rPr>
          <w:rFonts w:ascii="Times New Roman" w:hAnsi="Times New Roman" w:cs="Times New Roman"/>
          <w:color w:val="222222"/>
          <w:sz w:val="24"/>
          <w:szCs w:val="24"/>
          <w:shd w:val="clear" w:color="auto" w:fill="FFFFFF"/>
        </w:rPr>
        <w:t>Prinstein’s</w:t>
      </w:r>
      <w:proofErr w:type="spellEnd"/>
      <w:r>
        <w:rPr>
          <w:rFonts w:ascii="Times New Roman" w:hAnsi="Times New Roman" w:cs="Times New Roman"/>
          <w:color w:val="222222"/>
          <w:sz w:val="24"/>
          <w:szCs w:val="24"/>
          <w:shd w:val="clear" w:color="auto" w:fill="FFFFFF"/>
        </w:rPr>
        <w:t xml:space="preserve"> (2018) study on assertiveness training and sexual behavior of adolescents disclosed that the girls in the experimental group were more assertive in their </w:t>
      </w:r>
      <w:proofErr w:type="spellStart"/>
      <w:r>
        <w:rPr>
          <w:rFonts w:ascii="Times New Roman" w:hAnsi="Times New Roman" w:cs="Times New Roman"/>
          <w:color w:val="222222"/>
          <w:sz w:val="24"/>
          <w:szCs w:val="24"/>
          <w:shd w:val="clear" w:color="auto" w:fill="FFFFFF"/>
        </w:rPr>
        <w:t>behavioural</w:t>
      </w:r>
      <w:proofErr w:type="spellEnd"/>
      <w:r>
        <w:rPr>
          <w:rFonts w:ascii="Times New Roman" w:hAnsi="Times New Roman" w:cs="Times New Roman"/>
          <w:color w:val="222222"/>
          <w:sz w:val="24"/>
          <w:szCs w:val="24"/>
          <w:shd w:val="clear" w:color="auto" w:fill="FFFFFF"/>
        </w:rPr>
        <w:t xml:space="preserve"> tasks, intention to talk freely about health issues, knowledge about HIV and other sexually transmitted diseases (STDs), safer sex and attitude as compared with the control condition.</w:t>
      </w:r>
      <w:r>
        <w:rPr>
          <w:rFonts w:ascii="Times New Roman" w:hAnsi="Times New Roman" w:cs="Times New Roman"/>
          <w:sz w:val="24"/>
          <w:szCs w:val="24"/>
        </w:rPr>
        <w:t xml:space="preserve"> Similar results were obtained from </w:t>
      </w:r>
      <w:proofErr w:type="spellStart"/>
      <w:r>
        <w:rPr>
          <w:rFonts w:ascii="Times New Roman" w:hAnsi="Times New Roman" w:cs="Times New Roman"/>
          <w:sz w:val="24"/>
          <w:szCs w:val="24"/>
        </w:rPr>
        <w:t>Jekabulari</w:t>
      </w:r>
      <w:proofErr w:type="spellEnd"/>
      <w:r>
        <w:rPr>
          <w:rFonts w:ascii="Times New Roman" w:hAnsi="Times New Roman" w:cs="Times New Roman"/>
          <w:sz w:val="24"/>
          <w:szCs w:val="24"/>
        </w:rPr>
        <w:t xml:space="preserve"> and Santha’s (2019) study. Nadim, (2010) who studied the effects of a group assertiveness training programme on non-assertive passive and aggressive adolescents with visual impairment, ranging from 16 to 20 years of age from mixed gender revealed a significantly greater improvement compared to the control group. However, </w:t>
      </w:r>
      <w:proofErr w:type="spellStart"/>
      <w:r>
        <w:rPr>
          <w:rFonts w:ascii="Times New Roman" w:hAnsi="Times New Roman" w:cs="Times New Roman"/>
          <w:sz w:val="24"/>
          <w:szCs w:val="24"/>
        </w:rPr>
        <w:t>Sert</w:t>
      </w:r>
      <w:proofErr w:type="spellEnd"/>
      <w:r>
        <w:rPr>
          <w:rFonts w:ascii="Times New Roman" w:hAnsi="Times New Roman" w:cs="Times New Roman"/>
          <w:sz w:val="24"/>
          <w:szCs w:val="24"/>
        </w:rPr>
        <w:t xml:space="preserve"> (2003) also investigated the impact of assertiveness training on the assertiveness and </w:t>
      </w:r>
      <w:r w:rsidR="00AF2694">
        <w:rPr>
          <w:rFonts w:ascii="Times New Roman" w:hAnsi="Times New Roman" w:cs="Times New Roman"/>
          <w:sz w:val="24"/>
          <w:szCs w:val="24"/>
        </w:rPr>
        <w:t>self-esteem</w:t>
      </w:r>
      <w:r>
        <w:rPr>
          <w:rFonts w:ascii="Times New Roman" w:hAnsi="Times New Roman" w:cs="Times New Roman"/>
          <w:sz w:val="24"/>
          <w:szCs w:val="24"/>
        </w:rPr>
        <w:t xml:space="preserve"> level of 5th Grade children and reported that there were no concrete significant differences between the two groups based on assertiveness </w:t>
      </w:r>
      <w:r w:rsidR="00AF2694">
        <w:rPr>
          <w:rFonts w:ascii="Times New Roman" w:hAnsi="Times New Roman" w:cs="Times New Roman"/>
          <w:sz w:val="24"/>
          <w:szCs w:val="24"/>
        </w:rPr>
        <w:t>scores</w:t>
      </w:r>
      <w:r>
        <w:rPr>
          <w:rFonts w:ascii="Times New Roman" w:hAnsi="Times New Roman" w:cs="Times New Roman"/>
          <w:sz w:val="24"/>
          <w:szCs w:val="24"/>
        </w:rPr>
        <w:t xml:space="preserve">. In other to investigate the consequence of assertiveness training on </w:t>
      </w:r>
      <w:r w:rsidR="00AF2694">
        <w:rPr>
          <w:rFonts w:ascii="Times New Roman" w:hAnsi="Times New Roman" w:cs="Times New Roman"/>
          <w:sz w:val="24"/>
          <w:szCs w:val="24"/>
        </w:rPr>
        <w:t xml:space="preserve">the </w:t>
      </w:r>
      <w:r>
        <w:rPr>
          <w:rFonts w:ascii="Times New Roman" w:hAnsi="Times New Roman" w:cs="Times New Roman"/>
          <w:sz w:val="24"/>
          <w:szCs w:val="24"/>
        </w:rPr>
        <w:t xml:space="preserve">self-esteem level of children, analysis of Covariance (ANCOVA) was used and there were no significant differences found </w:t>
      </w:r>
      <w:r w:rsidR="00AF2694">
        <w:rPr>
          <w:rFonts w:ascii="Times New Roman" w:hAnsi="Times New Roman" w:cs="Times New Roman"/>
          <w:sz w:val="24"/>
          <w:szCs w:val="24"/>
        </w:rPr>
        <w:t>in</w:t>
      </w:r>
      <w:r>
        <w:rPr>
          <w:rFonts w:ascii="Times New Roman" w:hAnsi="Times New Roman" w:cs="Times New Roman"/>
          <w:sz w:val="24"/>
          <w:szCs w:val="24"/>
        </w:rPr>
        <w:t xml:space="preserve"> self-esteem scores’ between the two groups though the training seemed to have contributed positively to the children’s self-esteem as </w:t>
      </w:r>
      <w:r w:rsidR="00AF2694">
        <w:rPr>
          <w:rFonts w:ascii="Times New Roman" w:hAnsi="Times New Roman" w:cs="Times New Roman"/>
          <w:sz w:val="24"/>
          <w:szCs w:val="24"/>
        </w:rPr>
        <w:t>perceived</w:t>
      </w:r>
      <w:r>
        <w:rPr>
          <w:rFonts w:ascii="Times New Roman" w:hAnsi="Times New Roman" w:cs="Times New Roman"/>
          <w:sz w:val="24"/>
          <w:szCs w:val="24"/>
        </w:rPr>
        <w:t xml:space="preserve"> by the teachers.</w:t>
      </w:r>
    </w:p>
    <w:p w14:paraId="3F76ED8A" w14:textId="77777777" w:rsidR="0006387C" w:rsidRDefault="003A5DB4" w:rsidP="003A1EF3">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Theoretical Framework</w:t>
      </w:r>
    </w:p>
    <w:p w14:paraId="50839F66" w14:textId="77777777" w:rsidR="0006387C" w:rsidRDefault="003A5DB4" w:rsidP="003A1E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study is hinged on </w:t>
      </w:r>
      <w:r w:rsidR="00AF2694">
        <w:rPr>
          <w:rFonts w:ascii="Times New Roman" w:hAnsi="Times New Roman" w:cs="Times New Roman"/>
          <w:sz w:val="24"/>
          <w:szCs w:val="24"/>
        </w:rPr>
        <w:t xml:space="preserve">the </w:t>
      </w:r>
      <w:r>
        <w:rPr>
          <w:rFonts w:ascii="Times New Roman" w:hAnsi="Times New Roman" w:cs="Times New Roman"/>
          <w:sz w:val="24"/>
          <w:szCs w:val="24"/>
        </w:rPr>
        <w:t xml:space="preserve">Rational Emotive Therapy (RET) of Albert Ellis. Ellis’ RET is an action-based theory that focuses on assisting individuals </w:t>
      </w:r>
      <w:r w:rsidR="00AF2694">
        <w:rPr>
          <w:rFonts w:ascii="Times New Roman" w:hAnsi="Times New Roman" w:cs="Times New Roman"/>
          <w:sz w:val="24"/>
          <w:szCs w:val="24"/>
        </w:rPr>
        <w:t xml:space="preserve">to </w:t>
      </w:r>
      <w:r>
        <w:rPr>
          <w:rFonts w:ascii="Times New Roman" w:hAnsi="Times New Roman" w:cs="Times New Roman"/>
          <w:sz w:val="24"/>
          <w:szCs w:val="24"/>
        </w:rPr>
        <w:t>deal with illogical feelings or opinions and acquire how to achieve and control their thoughts, emotions</w:t>
      </w:r>
      <w:r w:rsidR="00AF2694">
        <w:rPr>
          <w:rFonts w:ascii="Times New Roman" w:hAnsi="Times New Roman" w:cs="Times New Roman"/>
          <w:sz w:val="24"/>
          <w:szCs w:val="24"/>
        </w:rPr>
        <w:t>,</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behaviours</w:t>
      </w:r>
      <w:proofErr w:type="spellEnd"/>
      <w:r>
        <w:rPr>
          <w:rFonts w:ascii="Times New Roman" w:hAnsi="Times New Roman" w:cs="Times New Roman"/>
          <w:sz w:val="24"/>
          <w:szCs w:val="24"/>
        </w:rPr>
        <w:t xml:space="preserve"> in a more acceptable, improved</w:t>
      </w:r>
      <w:r w:rsidR="00AF2694">
        <w:rPr>
          <w:rFonts w:ascii="Times New Roman" w:hAnsi="Times New Roman" w:cs="Times New Roman"/>
          <w:sz w:val="24"/>
          <w:szCs w:val="24"/>
        </w:rPr>
        <w:t>,</w:t>
      </w:r>
      <w:r>
        <w:rPr>
          <w:rFonts w:ascii="Times New Roman" w:hAnsi="Times New Roman" w:cs="Times New Roman"/>
          <w:sz w:val="24"/>
          <w:szCs w:val="24"/>
        </w:rPr>
        <w:t xml:space="preserve"> and genuine way. </w:t>
      </w:r>
    </w:p>
    <w:p w14:paraId="6486E4D8" w14:textId="77777777" w:rsidR="0006387C" w:rsidRDefault="003A5DB4" w:rsidP="003A1EF3">
      <w:pPr>
        <w:spacing w:line="360" w:lineRule="auto"/>
        <w:jc w:val="both"/>
        <w:rPr>
          <w:rFonts w:ascii="Times New Roman" w:hAnsi="Times New Roman" w:cs="Times New Roman"/>
          <w:b/>
          <w:sz w:val="24"/>
          <w:szCs w:val="24"/>
        </w:rPr>
      </w:pPr>
      <w:r>
        <w:rPr>
          <w:rFonts w:ascii="Times New Roman" w:hAnsi="Times New Roman" w:cs="Times New Roman"/>
          <w:b/>
          <w:sz w:val="24"/>
          <w:szCs w:val="24"/>
        </w:rPr>
        <w:t>Statement of the Problem</w:t>
      </w:r>
    </w:p>
    <w:p w14:paraId="260615AD" w14:textId="77777777" w:rsidR="0006387C" w:rsidRDefault="003A5DB4" w:rsidP="003A1E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Pregnancy among adolescents is a global predicament with adverse consequences. In Nigeria and </w:t>
      </w:r>
      <w:r w:rsidR="00AF2694">
        <w:rPr>
          <w:rFonts w:ascii="Times New Roman" w:hAnsi="Times New Roman" w:cs="Times New Roman"/>
          <w:sz w:val="24"/>
          <w:szCs w:val="24"/>
        </w:rPr>
        <w:t>sub-Saharan</w:t>
      </w:r>
      <w:r>
        <w:rPr>
          <w:rFonts w:ascii="Times New Roman" w:hAnsi="Times New Roman" w:cs="Times New Roman"/>
          <w:sz w:val="24"/>
          <w:szCs w:val="24"/>
        </w:rPr>
        <w:t xml:space="preserve"> Africa, it has been reported that at least 50% of womenfolk give birth before attaining the age of 20 years. Often times, teenage mothers do not complete their education because of the stigma </w:t>
      </w:r>
      <w:r w:rsidR="00512AAA">
        <w:rPr>
          <w:rFonts w:ascii="Times New Roman" w:hAnsi="Times New Roman" w:cs="Times New Roman"/>
          <w:sz w:val="24"/>
          <w:szCs w:val="24"/>
        </w:rPr>
        <w:t>attached</w:t>
      </w:r>
      <w:r>
        <w:rPr>
          <w:rFonts w:ascii="Times New Roman" w:hAnsi="Times New Roman" w:cs="Times New Roman"/>
          <w:sz w:val="24"/>
          <w:szCs w:val="24"/>
        </w:rPr>
        <w:t xml:space="preserve"> to early pregnancies. The friends of the teenage mothers ostracize them and they become lonely. Teenage motherhood can as well result</w:t>
      </w:r>
      <w:r w:rsidR="00F97964">
        <w:rPr>
          <w:rFonts w:ascii="Times New Roman" w:hAnsi="Times New Roman" w:cs="Times New Roman"/>
          <w:sz w:val="24"/>
          <w:szCs w:val="24"/>
        </w:rPr>
        <w:t xml:space="preserve"> </w:t>
      </w:r>
      <w:r w:rsidR="00AF2694">
        <w:rPr>
          <w:rFonts w:ascii="Times New Roman" w:hAnsi="Times New Roman" w:cs="Times New Roman"/>
          <w:sz w:val="24"/>
          <w:szCs w:val="24"/>
        </w:rPr>
        <w:t>in</w:t>
      </w:r>
      <w:r w:rsidR="00F97964">
        <w:rPr>
          <w:rFonts w:ascii="Times New Roman" w:hAnsi="Times New Roman" w:cs="Times New Roman"/>
          <w:sz w:val="24"/>
          <w:szCs w:val="24"/>
        </w:rPr>
        <w:t xml:space="preserve"> ill-health</w:t>
      </w:r>
      <w:r>
        <w:rPr>
          <w:rFonts w:ascii="Times New Roman" w:hAnsi="Times New Roman" w:cs="Times New Roman"/>
          <w:sz w:val="24"/>
          <w:szCs w:val="24"/>
        </w:rPr>
        <w:t>, poverty</w:t>
      </w:r>
      <w:r w:rsidR="00512AAA">
        <w:rPr>
          <w:rFonts w:ascii="Times New Roman" w:hAnsi="Times New Roman" w:cs="Times New Roman"/>
          <w:sz w:val="24"/>
          <w:szCs w:val="24"/>
        </w:rPr>
        <w:t>,</w:t>
      </w:r>
      <w:r>
        <w:rPr>
          <w:rFonts w:ascii="Times New Roman" w:hAnsi="Times New Roman" w:cs="Times New Roman"/>
          <w:sz w:val="24"/>
          <w:szCs w:val="24"/>
        </w:rPr>
        <w:t xml:space="preserve"> and even death of the child-mother and lasting health problems if the situation is not properly handled. The impact is also felt on the family of the adolescent mothers and these factors have emotional, psychological</w:t>
      </w:r>
      <w:r w:rsidR="00512AAA">
        <w:rPr>
          <w:rFonts w:ascii="Times New Roman" w:hAnsi="Times New Roman" w:cs="Times New Roman"/>
          <w:sz w:val="24"/>
          <w:szCs w:val="24"/>
        </w:rPr>
        <w:t>,</w:t>
      </w:r>
      <w:r>
        <w:rPr>
          <w:rFonts w:ascii="Times New Roman" w:hAnsi="Times New Roman" w:cs="Times New Roman"/>
          <w:sz w:val="24"/>
          <w:szCs w:val="24"/>
        </w:rPr>
        <w:t xml:space="preserve"> and sociological factors on the teenage mothers. Based on the Millennium Development Goals (MDGs), it becomes imperative to further advance approaches and </w:t>
      </w:r>
      <w:r w:rsidR="00512AAA">
        <w:rPr>
          <w:rFonts w:ascii="Times New Roman" w:hAnsi="Times New Roman" w:cs="Times New Roman"/>
          <w:sz w:val="24"/>
          <w:szCs w:val="24"/>
        </w:rPr>
        <w:t>interventions</w:t>
      </w:r>
      <w:r>
        <w:rPr>
          <w:rFonts w:ascii="Times New Roman" w:hAnsi="Times New Roman" w:cs="Times New Roman"/>
          <w:sz w:val="24"/>
          <w:szCs w:val="24"/>
        </w:rPr>
        <w:t xml:space="preserve"> aimed at reducing the problems of teenage pregnancy. The question</w:t>
      </w:r>
      <w:r w:rsidR="00512AAA">
        <w:rPr>
          <w:rFonts w:ascii="Times New Roman" w:hAnsi="Times New Roman" w:cs="Times New Roman"/>
          <w:sz w:val="24"/>
          <w:szCs w:val="24"/>
        </w:rPr>
        <w:t>, therefore,</w:t>
      </w:r>
      <w:r>
        <w:rPr>
          <w:rFonts w:ascii="Times New Roman" w:hAnsi="Times New Roman" w:cs="Times New Roman"/>
          <w:sz w:val="24"/>
          <w:szCs w:val="24"/>
        </w:rPr>
        <w:t xml:space="preserve"> is could assertiveness training help reduce the ratio and consequences of teenage pregnancy on adolescent students?  </w:t>
      </w:r>
    </w:p>
    <w:p w14:paraId="527A5434" w14:textId="77777777" w:rsidR="0006387C" w:rsidRDefault="003A5DB4" w:rsidP="003A1EF3">
      <w:pPr>
        <w:spacing w:line="360" w:lineRule="auto"/>
        <w:jc w:val="both"/>
        <w:rPr>
          <w:rFonts w:ascii="Times New Roman" w:hAnsi="Times New Roman" w:cs="Times New Roman"/>
          <w:b/>
          <w:sz w:val="24"/>
          <w:szCs w:val="24"/>
        </w:rPr>
      </w:pPr>
      <w:r>
        <w:rPr>
          <w:rFonts w:ascii="Times New Roman" w:hAnsi="Times New Roman" w:cs="Times New Roman"/>
          <w:b/>
          <w:sz w:val="24"/>
          <w:szCs w:val="24"/>
        </w:rPr>
        <w:t>Purpose of the study</w:t>
      </w:r>
    </w:p>
    <w:p w14:paraId="39FD3E3C" w14:textId="77777777" w:rsidR="0006387C" w:rsidRDefault="003A5DB4" w:rsidP="003A1E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purpose of the study </w:t>
      </w:r>
      <w:r w:rsidR="00D92F93">
        <w:rPr>
          <w:rFonts w:ascii="Times New Roman" w:hAnsi="Times New Roman" w:cs="Times New Roman"/>
          <w:sz w:val="24"/>
          <w:szCs w:val="24"/>
        </w:rPr>
        <w:t xml:space="preserve">was to examine if </w:t>
      </w:r>
      <w:r w:rsidR="00512AAA">
        <w:rPr>
          <w:rFonts w:ascii="Times New Roman" w:hAnsi="Times New Roman" w:cs="Times New Roman"/>
          <w:sz w:val="24"/>
          <w:szCs w:val="24"/>
        </w:rPr>
        <w:t xml:space="preserve">an </w:t>
      </w:r>
      <w:r w:rsidR="00D92F93">
        <w:rPr>
          <w:rFonts w:ascii="Times New Roman" w:hAnsi="Times New Roman" w:cs="Times New Roman"/>
          <w:sz w:val="24"/>
          <w:szCs w:val="24"/>
        </w:rPr>
        <w:t>assertiveness</w:t>
      </w:r>
      <w:r>
        <w:rPr>
          <w:rFonts w:ascii="Times New Roman" w:hAnsi="Times New Roman" w:cs="Times New Roman"/>
          <w:sz w:val="24"/>
          <w:szCs w:val="24"/>
        </w:rPr>
        <w:t xml:space="preserve"> training programme can reduce the frequency of teenage motherhood among female adolescents in Lagos State, Nigeria.</w:t>
      </w:r>
    </w:p>
    <w:p w14:paraId="43495A7D" w14:textId="77777777" w:rsidR="0006387C" w:rsidRDefault="003A5DB4" w:rsidP="003A1EF3">
      <w:pPr>
        <w:spacing w:line="360" w:lineRule="auto"/>
        <w:jc w:val="both"/>
        <w:rPr>
          <w:rFonts w:ascii="Times New Roman" w:hAnsi="Times New Roman" w:cs="Times New Roman"/>
          <w:b/>
          <w:sz w:val="24"/>
          <w:szCs w:val="24"/>
        </w:rPr>
      </w:pPr>
      <w:r>
        <w:rPr>
          <w:rFonts w:ascii="Times New Roman" w:hAnsi="Times New Roman" w:cs="Times New Roman"/>
          <w:b/>
          <w:sz w:val="24"/>
          <w:szCs w:val="24"/>
        </w:rPr>
        <w:t>Research Questions</w:t>
      </w:r>
    </w:p>
    <w:p w14:paraId="70214D51" w14:textId="77777777" w:rsidR="0006387C" w:rsidRDefault="003A5DB4" w:rsidP="003A1EF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Will there be any difference in the score of participants treated with assertiveness training and the control group in both pre-test and post-test in their level of understanding of measures used for</w:t>
      </w:r>
      <w:r w:rsidR="00512AAA">
        <w:rPr>
          <w:rFonts w:ascii="Times New Roman" w:hAnsi="Times New Roman" w:cs="Times New Roman"/>
          <w:sz w:val="24"/>
          <w:szCs w:val="24"/>
        </w:rPr>
        <w:t xml:space="preserve"> </w:t>
      </w:r>
      <w:r>
        <w:rPr>
          <w:rFonts w:ascii="Times New Roman" w:hAnsi="Times New Roman" w:cs="Times New Roman"/>
          <w:sz w:val="24"/>
          <w:szCs w:val="24"/>
        </w:rPr>
        <w:t>reduction of teenage motherhood</w:t>
      </w:r>
      <w:r w:rsidR="00512AAA">
        <w:rPr>
          <w:rFonts w:ascii="Times New Roman" w:hAnsi="Times New Roman" w:cs="Times New Roman"/>
          <w:sz w:val="24"/>
          <w:szCs w:val="24"/>
        </w:rPr>
        <w:t>?</w:t>
      </w:r>
    </w:p>
    <w:p w14:paraId="48A00972" w14:textId="77777777" w:rsidR="0006387C" w:rsidRDefault="003A5DB4" w:rsidP="003A1EF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Is there any significant difference between the level of assertiveness among the treatment groups as a measure for the reduction of teenage pregnancy</w:t>
      </w:r>
      <w:r w:rsidR="003F4120">
        <w:rPr>
          <w:rFonts w:ascii="Times New Roman" w:hAnsi="Times New Roman" w:cs="Times New Roman"/>
          <w:sz w:val="24"/>
          <w:szCs w:val="24"/>
        </w:rPr>
        <w:t>?</w:t>
      </w:r>
    </w:p>
    <w:p w14:paraId="3E973F58" w14:textId="77777777" w:rsidR="0006387C" w:rsidRDefault="003A5DB4" w:rsidP="003A1EF3">
      <w:pPr>
        <w:spacing w:line="360" w:lineRule="auto"/>
        <w:jc w:val="both"/>
        <w:rPr>
          <w:rFonts w:ascii="Times New Roman" w:hAnsi="Times New Roman" w:cs="Times New Roman"/>
          <w:b/>
          <w:sz w:val="24"/>
          <w:szCs w:val="24"/>
        </w:rPr>
      </w:pPr>
      <w:r>
        <w:rPr>
          <w:rFonts w:ascii="Times New Roman" w:hAnsi="Times New Roman" w:cs="Times New Roman"/>
          <w:b/>
          <w:sz w:val="24"/>
          <w:szCs w:val="24"/>
        </w:rPr>
        <w:t>Research Hypotheses</w:t>
      </w:r>
    </w:p>
    <w:p w14:paraId="4B65E025" w14:textId="77777777" w:rsidR="0006387C" w:rsidRDefault="003A5DB4" w:rsidP="003A1EF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There is no significant difference in the score of participants treated with assertiveness training and the control group in both pre-test and post-test in their level of understanding of measures used on the reduction of teenage motherhood.</w:t>
      </w:r>
    </w:p>
    <w:p w14:paraId="1E54C8BB" w14:textId="77777777" w:rsidR="0006387C" w:rsidRDefault="003A5DB4" w:rsidP="003A1EF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is no significant difference between the </w:t>
      </w:r>
      <w:r w:rsidR="00F97964">
        <w:rPr>
          <w:rFonts w:ascii="Times New Roman" w:hAnsi="Times New Roman" w:cs="Times New Roman"/>
          <w:sz w:val="24"/>
          <w:szCs w:val="24"/>
        </w:rPr>
        <w:t>levels</w:t>
      </w:r>
      <w:r>
        <w:rPr>
          <w:rFonts w:ascii="Times New Roman" w:hAnsi="Times New Roman" w:cs="Times New Roman"/>
          <w:sz w:val="24"/>
          <w:szCs w:val="24"/>
        </w:rPr>
        <w:t xml:space="preserve"> of assertiveness among the treatment groups? as a measure for the reduction of teenage pregnancies</w:t>
      </w:r>
    </w:p>
    <w:p w14:paraId="35A566E1" w14:textId="77777777" w:rsidR="0006387C" w:rsidRDefault="003A5DB4" w:rsidP="003A1EF3">
      <w:pPr>
        <w:spacing w:line="360" w:lineRule="auto"/>
        <w:jc w:val="both"/>
        <w:rPr>
          <w:rFonts w:ascii="Times New Roman" w:hAnsi="Times New Roman" w:cs="Times New Roman"/>
          <w:b/>
          <w:sz w:val="24"/>
          <w:szCs w:val="24"/>
        </w:rPr>
      </w:pPr>
      <w:r>
        <w:rPr>
          <w:rFonts w:ascii="Times New Roman" w:hAnsi="Times New Roman" w:cs="Times New Roman"/>
          <w:b/>
          <w:sz w:val="24"/>
          <w:szCs w:val="24"/>
        </w:rPr>
        <w:t>Significance of the Study</w:t>
      </w:r>
    </w:p>
    <w:p w14:paraId="2568A161" w14:textId="77777777" w:rsidR="0006387C" w:rsidRDefault="003A5DB4" w:rsidP="003A1EF3">
      <w:pPr>
        <w:spacing w:line="360" w:lineRule="auto"/>
        <w:jc w:val="both"/>
        <w:rPr>
          <w:rFonts w:ascii="Times New Roman" w:hAnsi="Times New Roman" w:cs="Times New Roman"/>
          <w:sz w:val="24"/>
          <w:szCs w:val="24"/>
        </w:rPr>
      </w:pPr>
      <w:r>
        <w:rPr>
          <w:rFonts w:ascii="Times New Roman" w:hAnsi="Times New Roman" w:cs="Times New Roman"/>
          <w:sz w:val="24"/>
          <w:szCs w:val="24"/>
        </w:rPr>
        <w:t>The importance of this study is multifaceted to all and sundry in society</w:t>
      </w:r>
      <w:r w:rsidR="00512AAA">
        <w:rPr>
          <w:rFonts w:ascii="Times New Roman" w:hAnsi="Times New Roman" w:cs="Times New Roman"/>
          <w:sz w:val="24"/>
          <w:szCs w:val="24"/>
        </w:rPr>
        <w:t>,</w:t>
      </w:r>
      <w:r>
        <w:rPr>
          <w:rFonts w:ascii="Times New Roman" w:hAnsi="Times New Roman" w:cs="Times New Roman"/>
          <w:sz w:val="24"/>
          <w:szCs w:val="24"/>
        </w:rPr>
        <w:t xml:space="preserve"> especially to teenage girl. First, it will equip adolescent girls with the right value and </w:t>
      </w:r>
      <w:r w:rsidR="00512AAA">
        <w:rPr>
          <w:rFonts w:ascii="Times New Roman" w:hAnsi="Times New Roman" w:cs="Times New Roman"/>
          <w:sz w:val="24"/>
          <w:szCs w:val="24"/>
        </w:rPr>
        <w:t>attitudes</w:t>
      </w:r>
      <w:r>
        <w:rPr>
          <w:rFonts w:ascii="Times New Roman" w:hAnsi="Times New Roman" w:cs="Times New Roman"/>
          <w:sz w:val="24"/>
          <w:szCs w:val="24"/>
        </w:rPr>
        <w:t xml:space="preserve"> toward pre-marital sex. Further</w:t>
      </w:r>
      <w:r w:rsidR="00512AAA">
        <w:rPr>
          <w:rFonts w:ascii="Times New Roman" w:hAnsi="Times New Roman" w:cs="Times New Roman"/>
          <w:sz w:val="24"/>
          <w:szCs w:val="24"/>
        </w:rPr>
        <w:t xml:space="preserve">more, the study will assist </w:t>
      </w:r>
      <w:r>
        <w:rPr>
          <w:rFonts w:ascii="Times New Roman" w:hAnsi="Times New Roman" w:cs="Times New Roman"/>
          <w:sz w:val="24"/>
          <w:szCs w:val="24"/>
        </w:rPr>
        <w:t xml:space="preserve">female adolescent students to have </w:t>
      </w:r>
      <w:r w:rsidR="00512AAA">
        <w:rPr>
          <w:rFonts w:ascii="Times New Roman" w:hAnsi="Times New Roman" w:cs="Times New Roman"/>
          <w:sz w:val="24"/>
          <w:szCs w:val="24"/>
        </w:rPr>
        <w:t xml:space="preserve">a </w:t>
      </w:r>
      <w:r>
        <w:rPr>
          <w:rFonts w:ascii="Times New Roman" w:hAnsi="Times New Roman" w:cs="Times New Roman"/>
          <w:sz w:val="24"/>
          <w:szCs w:val="24"/>
        </w:rPr>
        <w:t xml:space="preserve">high level of concentration and </w:t>
      </w:r>
      <w:r w:rsidR="003F4120">
        <w:rPr>
          <w:rFonts w:ascii="Times New Roman" w:hAnsi="Times New Roman" w:cs="Times New Roman"/>
          <w:sz w:val="24"/>
          <w:szCs w:val="24"/>
        </w:rPr>
        <w:t>focus</w:t>
      </w:r>
      <w:r>
        <w:rPr>
          <w:rFonts w:ascii="Times New Roman" w:hAnsi="Times New Roman" w:cs="Times New Roman"/>
          <w:sz w:val="24"/>
          <w:szCs w:val="24"/>
        </w:rPr>
        <w:t xml:space="preserve"> on their academic </w:t>
      </w:r>
      <w:r w:rsidR="00512AAA">
        <w:rPr>
          <w:rFonts w:ascii="Times New Roman" w:hAnsi="Times New Roman" w:cs="Times New Roman"/>
          <w:sz w:val="24"/>
          <w:szCs w:val="24"/>
        </w:rPr>
        <w:t>pursuits</w:t>
      </w:r>
      <w:r>
        <w:rPr>
          <w:rFonts w:ascii="Times New Roman" w:hAnsi="Times New Roman" w:cs="Times New Roman"/>
          <w:sz w:val="24"/>
          <w:szCs w:val="24"/>
        </w:rPr>
        <w:t>. This attitude will prevent them from being derailed from their set goals and dreams in life.</w:t>
      </w:r>
    </w:p>
    <w:p w14:paraId="3A03BF56" w14:textId="77777777" w:rsidR="0006387C" w:rsidRDefault="003A5DB4" w:rsidP="003A1E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result of the study will certainly make parents aware of </w:t>
      </w:r>
      <w:r w:rsidR="0084760B">
        <w:rPr>
          <w:rFonts w:ascii="Times New Roman" w:hAnsi="Times New Roman" w:cs="Times New Roman"/>
          <w:sz w:val="24"/>
          <w:szCs w:val="24"/>
        </w:rPr>
        <w:t xml:space="preserve">the </w:t>
      </w:r>
      <w:r>
        <w:rPr>
          <w:rFonts w:ascii="Times New Roman" w:hAnsi="Times New Roman" w:cs="Times New Roman"/>
          <w:sz w:val="24"/>
          <w:szCs w:val="24"/>
        </w:rPr>
        <w:t>dangers of teenage motherhood and sensitize them on how to assist female adolescents to develop high moral standard</w:t>
      </w:r>
      <w:r w:rsidR="0084760B">
        <w:rPr>
          <w:rFonts w:ascii="Times New Roman" w:hAnsi="Times New Roman" w:cs="Times New Roman"/>
          <w:sz w:val="24"/>
          <w:szCs w:val="24"/>
        </w:rPr>
        <w:t>s</w:t>
      </w:r>
      <w:r>
        <w:rPr>
          <w:rFonts w:ascii="Times New Roman" w:hAnsi="Times New Roman" w:cs="Times New Roman"/>
          <w:sz w:val="24"/>
          <w:szCs w:val="24"/>
        </w:rPr>
        <w:t xml:space="preserve"> and sexual discipline. Moreover, the study will be a great benefit to society by reducing </w:t>
      </w:r>
      <w:r w:rsidR="0084760B">
        <w:rPr>
          <w:rFonts w:ascii="Times New Roman" w:hAnsi="Times New Roman" w:cs="Times New Roman"/>
          <w:sz w:val="24"/>
          <w:szCs w:val="24"/>
        </w:rPr>
        <w:t>the</w:t>
      </w:r>
      <w:r>
        <w:rPr>
          <w:rFonts w:ascii="Times New Roman" w:hAnsi="Times New Roman" w:cs="Times New Roman"/>
          <w:sz w:val="24"/>
          <w:szCs w:val="24"/>
        </w:rPr>
        <w:t xml:space="preserve"> prevalence of school drop-out and street children. Likewise</w:t>
      </w:r>
      <w:r w:rsidR="0084760B">
        <w:rPr>
          <w:rFonts w:ascii="Times New Roman" w:hAnsi="Times New Roman" w:cs="Times New Roman"/>
          <w:sz w:val="24"/>
          <w:szCs w:val="24"/>
        </w:rPr>
        <w:t>,</w:t>
      </w:r>
      <w:r>
        <w:rPr>
          <w:rFonts w:ascii="Times New Roman" w:hAnsi="Times New Roman" w:cs="Times New Roman"/>
          <w:sz w:val="24"/>
          <w:szCs w:val="24"/>
        </w:rPr>
        <w:t xml:space="preserve"> it will go a long way to reducing </w:t>
      </w:r>
      <w:r w:rsidR="0084760B">
        <w:rPr>
          <w:rFonts w:ascii="Times New Roman" w:hAnsi="Times New Roman" w:cs="Times New Roman"/>
          <w:sz w:val="24"/>
          <w:szCs w:val="24"/>
        </w:rPr>
        <w:t>the mortality</w:t>
      </w:r>
      <w:r>
        <w:rPr>
          <w:rFonts w:ascii="Times New Roman" w:hAnsi="Times New Roman" w:cs="Times New Roman"/>
          <w:sz w:val="24"/>
          <w:szCs w:val="24"/>
        </w:rPr>
        <w:t xml:space="preserve"> rate and assisting the health workers to know where and how to channel their health programme as far as adolescent reproductive health is concerned.  </w:t>
      </w:r>
    </w:p>
    <w:p w14:paraId="3CD00974" w14:textId="77777777" w:rsidR="0006387C" w:rsidRDefault="003A5DB4" w:rsidP="003A1EF3">
      <w:pPr>
        <w:spacing w:line="360" w:lineRule="auto"/>
        <w:jc w:val="both"/>
        <w:rPr>
          <w:rFonts w:ascii="Times New Roman" w:hAnsi="Times New Roman" w:cs="Times New Roman"/>
          <w:b/>
          <w:sz w:val="24"/>
          <w:szCs w:val="24"/>
        </w:rPr>
      </w:pPr>
      <w:r>
        <w:rPr>
          <w:rFonts w:ascii="Times New Roman" w:hAnsi="Times New Roman" w:cs="Times New Roman"/>
          <w:b/>
          <w:sz w:val="24"/>
          <w:szCs w:val="24"/>
        </w:rPr>
        <w:t>Methodology</w:t>
      </w:r>
    </w:p>
    <w:p w14:paraId="14077E5C" w14:textId="77777777" w:rsidR="0006387C" w:rsidRDefault="003A5DB4" w:rsidP="003A1EF3">
      <w:pPr>
        <w:spacing w:line="360" w:lineRule="auto"/>
        <w:jc w:val="both"/>
        <w:rPr>
          <w:rFonts w:ascii="Times New Roman" w:hAnsi="Times New Roman" w:cs="Times New Roman"/>
          <w:sz w:val="24"/>
          <w:szCs w:val="24"/>
        </w:rPr>
      </w:pPr>
      <w:r>
        <w:rPr>
          <w:rFonts w:ascii="Times New Roman" w:hAnsi="Times New Roman" w:cs="Times New Roman"/>
          <w:b/>
          <w:sz w:val="24"/>
          <w:szCs w:val="24"/>
        </w:rPr>
        <w:t>Design</w:t>
      </w:r>
      <w:r w:rsidR="0084760B">
        <w:rPr>
          <w:rFonts w:ascii="Times New Roman" w:hAnsi="Times New Roman" w:cs="Times New Roman"/>
          <w:sz w:val="24"/>
          <w:szCs w:val="24"/>
        </w:rPr>
        <w:t>: A quasi-</w:t>
      </w:r>
      <w:r>
        <w:rPr>
          <w:rFonts w:ascii="Times New Roman" w:hAnsi="Times New Roman" w:cs="Times New Roman"/>
          <w:sz w:val="24"/>
          <w:szCs w:val="24"/>
        </w:rPr>
        <w:t xml:space="preserve">experimental design was adopted in this study. This design was used to estimate of the impact of teenage motherhood on female students. The design was specifically used because it allowed the researchers to control the assignment to the treatment condition but using some criteria other than random assignment. Also, in this case, the researcher </w:t>
      </w:r>
      <w:r w:rsidR="0084760B">
        <w:rPr>
          <w:rFonts w:ascii="Times New Roman" w:hAnsi="Times New Roman" w:cs="Times New Roman"/>
          <w:sz w:val="24"/>
          <w:szCs w:val="24"/>
        </w:rPr>
        <w:t>does</w:t>
      </w:r>
      <w:r>
        <w:rPr>
          <w:rFonts w:ascii="Times New Roman" w:hAnsi="Times New Roman" w:cs="Times New Roman"/>
          <w:sz w:val="24"/>
          <w:szCs w:val="24"/>
        </w:rPr>
        <w:t xml:space="preserve"> not have control over the assignment to </w:t>
      </w:r>
      <w:r w:rsidR="0084760B">
        <w:rPr>
          <w:rFonts w:ascii="Times New Roman" w:hAnsi="Times New Roman" w:cs="Times New Roman"/>
          <w:sz w:val="24"/>
          <w:szCs w:val="24"/>
        </w:rPr>
        <w:t xml:space="preserve">the </w:t>
      </w:r>
      <w:r>
        <w:rPr>
          <w:rFonts w:ascii="Times New Roman" w:hAnsi="Times New Roman" w:cs="Times New Roman"/>
          <w:sz w:val="24"/>
          <w:szCs w:val="24"/>
        </w:rPr>
        <w:t>treatment condition.</w:t>
      </w:r>
    </w:p>
    <w:p w14:paraId="7E875361" w14:textId="77777777" w:rsidR="0006387C" w:rsidRDefault="003A5DB4" w:rsidP="003A1EF3">
      <w:pPr>
        <w:spacing w:line="360" w:lineRule="auto"/>
        <w:jc w:val="both"/>
        <w:rPr>
          <w:rFonts w:ascii="Times New Roman" w:hAnsi="Times New Roman" w:cs="Times New Roman"/>
          <w:sz w:val="24"/>
          <w:szCs w:val="24"/>
        </w:rPr>
      </w:pPr>
      <w:r>
        <w:rPr>
          <w:rFonts w:ascii="Times New Roman" w:hAnsi="Times New Roman" w:cs="Times New Roman"/>
          <w:b/>
          <w:sz w:val="24"/>
          <w:szCs w:val="24"/>
        </w:rPr>
        <w:t>Population and Sample:</w:t>
      </w:r>
      <w:r>
        <w:rPr>
          <w:rFonts w:ascii="Times New Roman" w:hAnsi="Times New Roman" w:cs="Times New Roman"/>
          <w:sz w:val="24"/>
          <w:szCs w:val="24"/>
        </w:rPr>
        <w:t xml:space="preserve"> The population for the study comprised female students in Lagos State secondary schools. The age ranged from 14 to 17years and they were from </w:t>
      </w:r>
      <w:r w:rsidR="0084760B">
        <w:rPr>
          <w:rFonts w:ascii="Times New Roman" w:hAnsi="Times New Roman" w:cs="Times New Roman"/>
          <w:sz w:val="24"/>
          <w:szCs w:val="24"/>
        </w:rPr>
        <w:t xml:space="preserve">the </w:t>
      </w:r>
      <w:r>
        <w:rPr>
          <w:rFonts w:ascii="Times New Roman" w:hAnsi="Times New Roman" w:cs="Times New Roman"/>
          <w:sz w:val="24"/>
          <w:szCs w:val="24"/>
        </w:rPr>
        <w:t xml:space="preserve">different socio-economic </w:t>
      </w:r>
      <w:r w:rsidR="0084760B">
        <w:rPr>
          <w:rFonts w:ascii="Times New Roman" w:hAnsi="Times New Roman" w:cs="Times New Roman"/>
          <w:sz w:val="24"/>
          <w:szCs w:val="24"/>
        </w:rPr>
        <w:t>backgrounds</w:t>
      </w:r>
      <w:r>
        <w:rPr>
          <w:rFonts w:ascii="Times New Roman" w:hAnsi="Times New Roman" w:cs="Times New Roman"/>
          <w:sz w:val="24"/>
          <w:szCs w:val="24"/>
        </w:rPr>
        <w:t xml:space="preserve"> and ethnic groups in Nigeria. A sample size of two hundred forty (240) female secondary school students </w:t>
      </w:r>
      <w:r w:rsidR="0084760B">
        <w:rPr>
          <w:rFonts w:ascii="Times New Roman" w:hAnsi="Times New Roman" w:cs="Times New Roman"/>
          <w:sz w:val="24"/>
          <w:szCs w:val="24"/>
        </w:rPr>
        <w:t>was</w:t>
      </w:r>
      <w:r>
        <w:rPr>
          <w:rFonts w:ascii="Times New Roman" w:hAnsi="Times New Roman" w:cs="Times New Roman"/>
          <w:sz w:val="24"/>
          <w:szCs w:val="24"/>
        </w:rPr>
        <w:t xml:space="preserve"> randomly selected from six educational districts in Lagos State for the study.</w:t>
      </w:r>
    </w:p>
    <w:p w14:paraId="2896A6C7" w14:textId="77777777" w:rsidR="0006387C" w:rsidRDefault="003A5DB4" w:rsidP="003A1EF3">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Instrumentation</w:t>
      </w:r>
      <w:r>
        <w:rPr>
          <w:rFonts w:ascii="Times New Roman" w:hAnsi="Times New Roman" w:cs="Times New Roman"/>
          <w:sz w:val="24"/>
          <w:szCs w:val="24"/>
        </w:rPr>
        <w:t xml:space="preserve">: The instrument used for the study </w:t>
      </w:r>
      <w:r w:rsidR="0084760B">
        <w:rPr>
          <w:rFonts w:ascii="Times New Roman" w:hAnsi="Times New Roman" w:cs="Times New Roman"/>
          <w:sz w:val="24"/>
          <w:szCs w:val="24"/>
        </w:rPr>
        <w:t>was</w:t>
      </w:r>
      <w:r>
        <w:rPr>
          <w:rFonts w:ascii="Times New Roman" w:hAnsi="Times New Roman" w:cs="Times New Roman"/>
          <w:sz w:val="24"/>
          <w:szCs w:val="24"/>
        </w:rPr>
        <w:t xml:space="preserve"> the Adolescent Personal Data Inventory (APDI and Assertiveness Training Skill) of </w:t>
      </w:r>
      <w:proofErr w:type="spellStart"/>
      <w:r>
        <w:rPr>
          <w:rFonts w:ascii="Times New Roman" w:hAnsi="Times New Roman" w:cs="Times New Roman"/>
          <w:sz w:val="24"/>
          <w:szCs w:val="24"/>
        </w:rPr>
        <w:t>Akinboye</w:t>
      </w:r>
      <w:proofErr w:type="spellEnd"/>
      <w:r>
        <w:rPr>
          <w:rFonts w:ascii="Times New Roman" w:hAnsi="Times New Roman" w:cs="Times New Roman"/>
          <w:sz w:val="24"/>
          <w:szCs w:val="24"/>
        </w:rPr>
        <w:t xml:space="preserve"> (1997) having a </w:t>
      </w:r>
      <w:r w:rsidR="0084760B">
        <w:rPr>
          <w:rFonts w:ascii="Times New Roman" w:hAnsi="Times New Roman" w:cs="Times New Roman"/>
          <w:sz w:val="24"/>
          <w:szCs w:val="24"/>
        </w:rPr>
        <w:t>five-point</w:t>
      </w:r>
      <w:r>
        <w:rPr>
          <w:rFonts w:ascii="Times New Roman" w:hAnsi="Times New Roman" w:cs="Times New Roman"/>
          <w:sz w:val="24"/>
          <w:szCs w:val="24"/>
        </w:rPr>
        <w:t xml:space="preserve"> Likert response format.  That is, the respondents were expected to indicate 0,1,2,3,4 and 5 as responses on the spaces provided after every item or circle items most descriptive of the client were</w:t>
      </w:r>
      <w:r w:rsidR="0084760B">
        <w:rPr>
          <w:rFonts w:ascii="Times New Roman" w:hAnsi="Times New Roman" w:cs="Times New Roman"/>
          <w:sz w:val="24"/>
          <w:szCs w:val="24"/>
        </w:rPr>
        <w:t xml:space="preserve"> </w:t>
      </w:r>
      <w:r>
        <w:rPr>
          <w:rFonts w:ascii="Times New Roman" w:hAnsi="Times New Roman" w:cs="Times New Roman"/>
          <w:sz w:val="24"/>
          <w:szCs w:val="24"/>
        </w:rPr>
        <w:t>rated 4 and 5, while items least descriptive of the client were</w:t>
      </w:r>
      <w:r w:rsidR="0084760B">
        <w:rPr>
          <w:rFonts w:ascii="Times New Roman" w:hAnsi="Times New Roman" w:cs="Times New Roman"/>
          <w:sz w:val="24"/>
          <w:szCs w:val="24"/>
        </w:rPr>
        <w:t xml:space="preserve"> </w:t>
      </w:r>
      <w:r>
        <w:rPr>
          <w:rFonts w:ascii="Times New Roman" w:hAnsi="Times New Roman" w:cs="Times New Roman"/>
          <w:sz w:val="24"/>
          <w:szCs w:val="24"/>
        </w:rPr>
        <w:t xml:space="preserve">rated 1 and 2. The coefficient alpha was r=0.75. For the purpose of the study, the APDI was subjected to test re-test reliability; and the alpha </w:t>
      </w:r>
      <w:r w:rsidR="0084760B">
        <w:rPr>
          <w:rFonts w:ascii="Times New Roman" w:hAnsi="Times New Roman" w:cs="Times New Roman"/>
          <w:sz w:val="24"/>
          <w:szCs w:val="24"/>
        </w:rPr>
        <w:t xml:space="preserve">split-half </w:t>
      </w:r>
      <w:r>
        <w:rPr>
          <w:rFonts w:ascii="Times New Roman" w:hAnsi="Times New Roman" w:cs="Times New Roman"/>
          <w:sz w:val="24"/>
          <w:szCs w:val="24"/>
        </w:rPr>
        <w:t>coefficient was 0.77. This showed that the validity of the instrument was relatively high.</w:t>
      </w:r>
    </w:p>
    <w:p w14:paraId="3688E18E" w14:textId="77777777" w:rsidR="0006387C" w:rsidRDefault="003A5DB4" w:rsidP="003A1EF3">
      <w:pPr>
        <w:spacing w:line="360" w:lineRule="auto"/>
        <w:jc w:val="both"/>
        <w:rPr>
          <w:rFonts w:ascii="Times New Roman" w:hAnsi="Times New Roman" w:cs="Times New Roman"/>
          <w:b/>
          <w:sz w:val="24"/>
          <w:szCs w:val="24"/>
        </w:rPr>
      </w:pPr>
      <w:r>
        <w:rPr>
          <w:rFonts w:ascii="Times New Roman" w:hAnsi="Times New Roman" w:cs="Times New Roman"/>
          <w:b/>
          <w:sz w:val="24"/>
          <w:szCs w:val="24"/>
        </w:rPr>
        <w:t>Assertiveness Training Sessions:</w:t>
      </w:r>
    </w:p>
    <w:p w14:paraId="3C41E671" w14:textId="77777777" w:rsidR="0006387C" w:rsidRDefault="003A5DB4" w:rsidP="003A1EF3">
      <w:pPr>
        <w:spacing w:line="360" w:lineRule="auto"/>
        <w:jc w:val="both"/>
        <w:rPr>
          <w:rFonts w:ascii="Times New Roman" w:hAnsi="Times New Roman" w:cs="Times New Roman"/>
          <w:sz w:val="24"/>
          <w:szCs w:val="24"/>
        </w:rPr>
      </w:pPr>
      <w:r>
        <w:rPr>
          <w:rFonts w:ascii="Times New Roman" w:hAnsi="Times New Roman" w:cs="Times New Roman"/>
          <w:sz w:val="24"/>
          <w:szCs w:val="24"/>
        </w:rPr>
        <w:t>The assertiveness training comprised ten sessions, they are listed below:</w:t>
      </w:r>
    </w:p>
    <w:p w14:paraId="47325F6E" w14:textId="77777777" w:rsidR="0006387C" w:rsidRDefault="003A5DB4" w:rsidP="003A1EF3">
      <w:pPr>
        <w:spacing w:line="360" w:lineRule="auto"/>
        <w:jc w:val="both"/>
        <w:rPr>
          <w:rFonts w:ascii="Times New Roman" w:hAnsi="Times New Roman" w:cs="Times New Roman"/>
          <w:sz w:val="24"/>
          <w:szCs w:val="24"/>
        </w:rPr>
      </w:pPr>
      <w:r>
        <w:rPr>
          <w:rFonts w:ascii="Times New Roman" w:hAnsi="Times New Roman" w:cs="Times New Roman"/>
          <w:b/>
          <w:sz w:val="24"/>
          <w:szCs w:val="24"/>
        </w:rPr>
        <w:t>Session one:</w:t>
      </w:r>
      <w:r>
        <w:rPr>
          <w:rFonts w:ascii="Times New Roman" w:hAnsi="Times New Roman" w:cs="Times New Roman"/>
          <w:sz w:val="24"/>
          <w:szCs w:val="24"/>
        </w:rPr>
        <w:t xml:space="preserve"> This involved visitation and familiarization with the school.</w:t>
      </w:r>
    </w:p>
    <w:p w14:paraId="7283EBC1" w14:textId="77777777" w:rsidR="0006387C" w:rsidRDefault="003A5DB4" w:rsidP="003A1EF3">
      <w:pPr>
        <w:spacing w:line="360" w:lineRule="auto"/>
        <w:jc w:val="both"/>
        <w:rPr>
          <w:rFonts w:ascii="Times New Roman" w:hAnsi="Times New Roman" w:cs="Times New Roman"/>
          <w:sz w:val="24"/>
          <w:szCs w:val="24"/>
        </w:rPr>
      </w:pPr>
      <w:r>
        <w:rPr>
          <w:rFonts w:ascii="Times New Roman" w:hAnsi="Times New Roman" w:cs="Times New Roman"/>
          <w:b/>
          <w:sz w:val="24"/>
          <w:szCs w:val="24"/>
        </w:rPr>
        <w:t>Session two:</w:t>
      </w:r>
      <w:r>
        <w:rPr>
          <w:rFonts w:ascii="Times New Roman" w:hAnsi="Times New Roman" w:cs="Times New Roman"/>
          <w:sz w:val="24"/>
          <w:szCs w:val="24"/>
        </w:rPr>
        <w:t xml:space="preserve"> It comprised </w:t>
      </w:r>
      <w:r w:rsidR="0096646F">
        <w:rPr>
          <w:rFonts w:ascii="Times New Roman" w:hAnsi="Times New Roman" w:cs="Times New Roman"/>
          <w:sz w:val="24"/>
          <w:szCs w:val="24"/>
        </w:rPr>
        <w:t xml:space="preserve">a </w:t>
      </w:r>
      <w:r>
        <w:rPr>
          <w:rFonts w:ascii="Times New Roman" w:hAnsi="Times New Roman" w:cs="Times New Roman"/>
          <w:sz w:val="24"/>
          <w:szCs w:val="24"/>
        </w:rPr>
        <w:t>general introduction, administration of pre-test</w:t>
      </w:r>
      <w:r w:rsidR="0096646F">
        <w:rPr>
          <w:rFonts w:ascii="Times New Roman" w:hAnsi="Times New Roman" w:cs="Times New Roman"/>
          <w:sz w:val="24"/>
          <w:szCs w:val="24"/>
        </w:rPr>
        <w:t>,</w:t>
      </w:r>
      <w:r>
        <w:rPr>
          <w:rFonts w:ascii="Times New Roman" w:hAnsi="Times New Roman" w:cs="Times New Roman"/>
          <w:sz w:val="24"/>
          <w:szCs w:val="24"/>
        </w:rPr>
        <w:t xml:space="preserve"> and establishment of rapport.</w:t>
      </w:r>
    </w:p>
    <w:p w14:paraId="49F8416D" w14:textId="77777777" w:rsidR="0006387C" w:rsidRDefault="003A5DB4" w:rsidP="003A1EF3">
      <w:pPr>
        <w:spacing w:line="360" w:lineRule="auto"/>
        <w:jc w:val="both"/>
        <w:rPr>
          <w:rFonts w:ascii="Times New Roman" w:hAnsi="Times New Roman" w:cs="Times New Roman"/>
          <w:sz w:val="24"/>
          <w:szCs w:val="24"/>
        </w:rPr>
      </w:pPr>
      <w:r>
        <w:rPr>
          <w:rFonts w:ascii="Times New Roman" w:hAnsi="Times New Roman" w:cs="Times New Roman"/>
          <w:b/>
          <w:sz w:val="24"/>
          <w:szCs w:val="24"/>
        </w:rPr>
        <w:t>Session three:</w:t>
      </w:r>
      <w:r>
        <w:rPr>
          <w:rFonts w:ascii="Times New Roman" w:hAnsi="Times New Roman" w:cs="Times New Roman"/>
          <w:sz w:val="24"/>
          <w:szCs w:val="24"/>
        </w:rPr>
        <w:t xml:space="preserve"> Described the meaning of assertiveness and its benefits to the participants.</w:t>
      </w:r>
    </w:p>
    <w:p w14:paraId="53F2C53E" w14:textId="77777777" w:rsidR="0006387C" w:rsidRDefault="003A5DB4" w:rsidP="003A1EF3">
      <w:pPr>
        <w:spacing w:line="360" w:lineRule="auto"/>
        <w:jc w:val="both"/>
        <w:rPr>
          <w:rFonts w:ascii="Times New Roman" w:hAnsi="Times New Roman" w:cs="Times New Roman"/>
          <w:sz w:val="24"/>
          <w:szCs w:val="24"/>
        </w:rPr>
      </w:pPr>
      <w:r>
        <w:rPr>
          <w:rFonts w:ascii="Times New Roman" w:hAnsi="Times New Roman" w:cs="Times New Roman"/>
          <w:b/>
          <w:sz w:val="24"/>
          <w:szCs w:val="24"/>
        </w:rPr>
        <w:t>Session four:</w:t>
      </w:r>
      <w:r>
        <w:rPr>
          <w:rFonts w:ascii="Times New Roman" w:hAnsi="Times New Roman" w:cs="Times New Roman"/>
          <w:sz w:val="24"/>
          <w:szCs w:val="24"/>
        </w:rPr>
        <w:t xml:space="preserve"> Discussed 5 methods of assertiveness training.</w:t>
      </w:r>
    </w:p>
    <w:p w14:paraId="2385C2C7" w14:textId="77777777" w:rsidR="0006387C" w:rsidRDefault="003A5DB4" w:rsidP="003A1EF3">
      <w:pPr>
        <w:spacing w:line="360" w:lineRule="auto"/>
        <w:jc w:val="both"/>
        <w:rPr>
          <w:rFonts w:ascii="Times New Roman" w:hAnsi="Times New Roman" w:cs="Times New Roman"/>
          <w:sz w:val="24"/>
          <w:szCs w:val="24"/>
        </w:rPr>
      </w:pPr>
      <w:r>
        <w:rPr>
          <w:rFonts w:ascii="Times New Roman" w:hAnsi="Times New Roman" w:cs="Times New Roman"/>
          <w:b/>
          <w:sz w:val="24"/>
          <w:szCs w:val="24"/>
        </w:rPr>
        <w:t>Session five:</w:t>
      </w:r>
      <w:r>
        <w:rPr>
          <w:rFonts w:ascii="Times New Roman" w:hAnsi="Times New Roman" w:cs="Times New Roman"/>
          <w:sz w:val="24"/>
          <w:szCs w:val="24"/>
        </w:rPr>
        <w:t xml:space="preserve"> It described </w:t>
      </w:r>
      <w:r w:rsidR="0096646F">
        <w:rPr>
          <w:rFonts w:ascii="Times New Roman" w:hAnsi="Times New Roman" w:cs="Times New Roman"/>
          <w:sz w:val="24"/>
          <w:szCs w:val="24"/>
        </w:rPr>
        <w:t xml:space="preserve">the </w:t>
      </w:r>
      <w:r>
        <w:rPr>
          <w:rFonts w:ascii="Times New Roman" w:hAnsi="Times New Roman" w:cs="Times New Roman"/>
          <w:sz w:val="24"/>
          <w:szCs w:val="24"/>
        </w:rPr>
        <w:t>steps involved in administering assertiveness training.</w:t>
      </w:r>
    </w:p>
    <w:p w14:paraId="5D8E0B4E" w14:textId="77777777" w:rsidR="0006387C" w:rsidRDefault="003A5DB4" w:rsidP="003A1EF3">
      <w:pPr>
        <w:spacing w:line="360" w:lineRule="auto"/>
        <w:jc w:val="both"/>
        <w:rPr>
          <w:rFonts w:ascii="Times New Roman" w:hAnsi="Times New Roman" w:cs="Times New Roman"/>
          <w:sz w:val="24"/>
          <w:szCs w:val="24"/>
        </w:rPr>
      </w:pPr>
      <w:r>
        <w:rPr>
          <w:rFonts w:ascii="Times New Roman" w:hAnsi="Times New Roman" w:cs="Times New Roman"/>
          <w:b/>
          <w:sz w:val="24"/>
          <w:szCs w:val="24"/>
        </w:rPr>
        <w:t>Session six:</w:t>
      </w:r>
      <w:r>
        <w:rPr>
          <w:rFonts w:ascii="Times New Roman" w:hAnsi="Times New Roman" w:cs="Times New Roman"/>
          <w:sz w:val="24"/>
          <w:szCs w:val="24"/>
        </w:rPr>
        <w:t xml:space="preserve"> Participants were taken through the likely problems with assertiveness training</w:t>
      </w:r>
    </w:p>
    <w:p w14:paraId="2D54A653" w14:textId="77777777" w:rsidR="0006387C" w:rsidRDefault="003A5DB4" w:rsidP="003A1EF3">
      <w:pPr>
        <w:spacing w:line="360" w:lineRule="auto"/>
        <w:jc w:val="both"/>
        <w:rPr>
          <w:rFonts w:ascii="Times New Roman" w:hAnsi="Times New Roman" w:cs="Times New Roman"/>
          <w:sz w:val="24"/>
          <w:szCs w:val="24"/>
        </w:rPr>
      </w:pPr>
      <w:r>
        <w:rPr>
          <w:rFonts w:ascii="Times New Roman" w:hAnsi="Times New Roman" w:cs="Times New Roman"/>
          <w:b/>
          <w:sz w:val="24"/>
          <w:szCs w:val="24"/>
        </w:rPr>
        <w:t>Session seven:</w:t>
      </w:r>
      <w:r>
        <w:rPr>
          <w:rFonts w:ascii="Times New Roman" w:hAnsi="Times New Roman" w:cs="Times New Roman"/>
          <w:sz w:val="24"/>
          <w:szCs w:val="24"/>
        </w:rPr>
        <w:t xml:space="preserve"> Participants were taken through building assertive beliefs in relation to pre-marital sex and its consequences.</w:t>
      </w:r>
    </w:p>
    <w:p w14:paraId="237D82B7" w14:textId="77777777" w:rsidR="0006387C" w:rsidRDefault="003A5DB4" w:rsidP="003A1EF3">
      <w:pPr>
        <w:spacing w:line="360" w:lineRule="auto"/>
        <w:jc w:val="both"/>
        <w:rPr>
          <w:rFonts w:ascii="Times New Roman" w:hAnsi="Times New Roman" w:cs="Times New Roman"/>
          <w:sz w:val="24"/>
          <w:szCs w:val="24"/>
        </w:rPr>
      </w:pPr>
      <w:r>
        <w:rPr>
          <w:rFonts w:ascii="Times New Roman" w:hAnsi="Times New Roman" w:cs="Times New Roman"/>
          <w:b/>
          <w:sz w:val="24"/>
          <w:szCs w:val="24"/>
        </w:rPr>
        <w:t>Session eight:</w:t>
      </w:r>
      <w:r>
        <w:rPr>
          <w:rFonts w:ascii="Times New Roman" w:hAnsi="Times New Roman" w:cs="Times New Roman"/>
          <w:sz w:val="24"/>
          <w:szCs w:val="24"/>
        </w:rPr>
        <w:t xml:space="preserve"> Involved assisting the participants to develop assertive beliefs.</w:t>
      </w:r>
    </w:p>
    <w:p w14:paraId="210C61AD" w14:textId="77777777" w:rsidR="0006387C" w:rsidRDefault="003A5DB4" w:rsidP="003A1EF3">
      <w:pPr>
        <w:spacing w:line="360" w:lineRule="auto"/>
        <w:jc w:val="both"/>
        <w:rPr>
          <w:rFonts w:ascii="Times New Roman" w:hAnsi="Times New Roman" w:cs="Times New Roman"/>
          <w:sz w:val="24"/>
          <w:szCs w:val="24"/>
        </w:rPr>
      </w:pPr>
      <w:r>
        <w:rPr>
          <w:rFonts w:ascii="Times New Roman" w:hAnsi="Times New Roman" w:cs="Times New Roman"/>
          <w:b/>
          <w:sz w:val="24"/>
          <w:szCs w:val="24"/>
        </w:rPr>
        <w:t>Session nine:</w:t>
      </w:r>
      <w:r>
        <w:rPr>
          <w:rFonts w:ascii="Times New Roman" w:hAnsi="Times New Roman" w:cs="Times New Roman"/>
          <w:sz w:val="24"/>
          <w:szCs w:val="24"/>
        </w:rPr>
        <w:t xml:space="preserve"> Involved revision and post-test administration.</w:t>
      </w:r>
    </w:p>
    <w:p w14:paraId="730BF05A" w14:textId="77777777" w:rsidR="0006387C" w:rsidRDefault="003A5DB4" w:rsidP="003A1EF3">
      <w:pPr>
        <w:spacing w:line="360" w:lineRule="auto"/>
        <w:jc w:val="both"/>
        <w:rPr>
          <w:rFonts w:ascii="Times New Roman" w:hAnsi="Times New Roman" w:cs="Times New Roman"/>
          <w:sz w:val="24"/>
          <w:szCs w:val="24"/>
        </w:rPr>
      </w:pPr>
      <w:r>
        <w:rPr>
          <w:rFonts w:ascii="Times New Roman" w:hAnsi="Times New Roman" w:cs="Times New Roman"/>
          <w:b/>
          <w:sz w:val="24"/>
          <w:szCs w:val="24"/>
        </w:rPr>
        <w:t>Session ten:</w:t>
      </w:r>
      <w:r>
        <w:rPr>
          <w:rFonts w:ascii="Times New Roman" w:hAnsi="Times New Roman" w:cs="Times New Roman"/>
          <w:sz w:val="24"/>
          <w:szCs w:val="24"/>
        </w:rPr>
        <w:t xml:space="preserve"> Involved winding down and demobilizing participants.</w:t>
      </w:r>
    </w:p>
    <w:p w14:paraId="2C10A9FA" w14:textId="77777777" w:rsidR="0006387C" w:rsidRDefault="003A5DB4" w:rsidP="003A1EF3">
      <w:pPr>
        <w:spacing w:line="360" w:lineRule="auto"/>
        <w:jc w:val="both"/>
        <w:rPr>
          <w:rFonts w:ascii="Times New Roman" w:hAnsi="Times New Roman" w:cs="Times New Roman"/>
          <w:sz w:val="24"/>
          <w:szCs w:val="24"/>
        </w:rPr>
      </w:pPr>
      <w:r>
        <w:rPr>
          <w:rFonts w:ascii="Times New Roman" w:hAnsi="Times New Roman" w:cs="Times New Roman"/>
          <w:b/>
          <w:sz w:val="24"/>
          <w:szCs w:val="24"/>
        </w:rPr>
        <w:t>Data Gathering:</w:t>
      </w:r>
      <w:r>
        <w:rPr>
          <w:rFonts w:ascii="Times New Roman" w:hAnsi="Times New Roman" w:cs="Times New Roman"/>
          <w:sz w:val="24"/>
          <w:szCs w:val="24"/>
        </w:rPr>
        <w:t xml:space="preserve"> The researchers with their three research assistants collected the pre-test information from the respondents through the administration of APDI to determine the initial level of assertiveness. Also, after the training session, the same instruments were administered </w:t>
      </w:r>
      <w:r w:rsidR="0096646F">
        <w:rPr>
          <w:rFonts w:ascii="Times New Roman" w:hAnsi="Times New Roman" w:cs="Times New Roman"/>
          <w:sz w:val="24"/>
          <w:szCs w:val="24"/>
        </w:rPr>
        <w:t>to</w:t>
      </w:r>
      <w:r>
        <w:rPr>
          <w:rFonts w:ascii="Times New Roman" w:hAnsi="Times New Roman" w:cs="Times New Roman"/>
          <w:sz w:val="24"/>
          <w:szCs w:val="24"/>
        </w:rPr>
        <w:t xml:space="preserve"> the respondents as a </w:t>
      </w:r>
      <w:r w:rsidR="0096646F">
        <w:rPr>
          <w:rFonts w:ascii="Times New Roman" w:hAnsi="Times New Roman" w:cs="Times New Roman"/>
          <w:sz w:val="24"/>
          <w:szCs w:val="24"/>
        </w:rPr>
        <w:t>post-test</w:t>
      </w:r>
      <w:r>
        <w:rPr>
          <w:rFonts w:ascii="Times New Roman" w:hAnsi="Times New Roman" w:cs="Times New Roman"/>
          <w:sz w:val="24"/>
          <w:szCs w:val="24"/>
        </w:rPr>
        <w:t>.</w:t>
      </w:r>
    </w:p>
    <w:p w14:paraId="1655AA46" w14:textId="77777777" w:rsidR="0006387C" w:rsidRDefault="003A5DB4" w:rsidP="003A1EF3">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Data Analyses:</w:t>
      </w:r>
      <w:r>
        <w:rPr>
          <w:rFonts w:ascii="Times New Roman" w:hAnsi="Times New Roman" w:cs="Times New Roman"/>
          <w:sz w:val="24"/>
          <w:szCs w:val="24"/>
        </w:rPr>
        <w:t xml:space="preserve"> The participants’ scores in pre-test and post-test were analyzed utilizing the analysis of covariance (ANCOVA) and t-test to determine the effects of </w:t>
      </w:r>
      <w:r w:rsidR="0096646F">
        <w:rPr>
          <w:rFonts w:ascii="Times New Roman" w:hAnsi="Times New Roman" w:cs="Times New Roman"/>
          <w:sz w:val="24"/>
          <w:szCs w:val="24"/>
        </w:rPr>
        <w:t xml:space="preserve">the </w:t>
      </w:r>
      <w:r>
        <w:rPr>
          <w:rFonts w:ascii="Times New Roman" w:hAnsi="Times New Roman" w:cs="Times New Roman"/>
          <w:sz w:val="24"/>
          <w:szCs w:val="24"/>
        </w:rPr>
        <w:t>variables under study.</w:t>
      </w:r>
    </w:p>
    <w:p w14:paraId="6F71F9B9" w14:textId="77777777" w:rsidR="0006387C" w:rsidRDefault="003A5DB4" w:rsidP="003A1EF3">
      <w:pPr>
        <w:spacing w:line="360" w:lineRule="auto"/>
        <w:jc w:val="both"/>
        <w:rPr>
          <w:rFonts w:ascii="Times New Roman" w:hAnsi="Times New Roman" w:cs="Times New Roman"/>
          <w:sz w:val="24"/>
          <w:szCs w:val="24"/>
        </w:rPr>
      </w:pPr>
      <w:r>
        <w:rPr>
          <w:rFonts w:ascii="Times New Roman" w:hAnsi="Times New Roman" w:cs="Times New Roman"/>
          <w:b/>
          <w:sz w:val="24"/>
          <w:szCs w:val="24"/>
        </w:rPr>
        <w:t>Results</w:t>
      </w:r>
    </w:p>
    <w:p w14:paraId="02861430" w14:textId="77777777" w:rsidR="0006387C" w:rsidRDefault="003A5DB4" w:rsidP="003A1EF3">
      <w:pPr>
        <w:spacing w:line="360" w:lineRule="auto"/>
        <w:jc w:val="both"/>
        <w:rPr>
          <w:rFonts w:ascii="Times New Roman" w:hAnsi="Times New Roman" w:cs="Times New Roman"/>
          <w:b/>
          <w:sz w:val="24"/>
          <w:szCs w:val="24"/>
        </w:rPr>
      </w:pPr>
      <w:r>
        <w:rPr>
          <w:rFonts w:ascii="Times New Roman" w:hAnsi="Times New Roman" w:cs="Times New Roman"/>
          <w:b/>
          <w:sz w:val="24"/>
          <w:szCs w:val="24"/>
        </w:rPr>
        <w:t>Hypothesis One</w:t>
      </w:r>
    </w:p>
    <w:p w14:paraId="6CC13127" w14:textId="77777777" w:rsidR="0006387C" w:rsidRDefault="003A5DB4" w:rsidP="003A1EF3">
      <w:pPr>
        <w:spacing w:line="360" w:lineRule="auto"/>
        <w:jc w:val="both"/>
        <w:rPr>
          <w:rFonts w:ascii="Times New Roman" w:hAnsi="Times New Roman" w:cs="Times New Roman"/>
          <w:sz w:val="24"/>
          <w:szCs w:val="24"/>
        </w:rPr>
      </w:pPr>
      <w:r>
        <w:rPr>
          <w:rFonts w:ascii="Times New Roman" w:hAnsi="Times New Roman" w:cs="Times New Roman"/>
          <w:sz w:val="24"/>
          <w:szCs w:val="24"/>
        </w:rPr>
        <w:t>There is no significant difference in the score of participants treated with assertiveness training and the control group in both pre-test and post-test in their level of understanding of measures used for the reduction of teenage motherhood.</w:t>
      </w:r>
    </w:p>
    <w:p w14:paraId="4A879C75" w14:textId="77777777" w:rsidR="0006387C" w:rsidRDefault="003A5DB4" w:rsidP="003A1E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testing this hypothesis, the data collected were </w:t>
      </w:r>
      <w:r w:rsidR="0096646F">
        <w:rPr>
          <w:rFonts w:ascii="Times New Roman" w:hAnsi="Times New Roman" w:cs="Times New Roman"/>
          <w:sz w:val="24"/>
          <w:szCs w:val="24"/>
        </w:rPr>
        <w:t>analyzed</w:t>
      </w:r>
      <w:r>
        <w:rPr>
          <w:rFonts w:ascii="Times New Roman" w:hAnsi="Times New Roman" w:cs="Times New Roman"/>
          <w:sz w:val="24"/>
          <w:szCs w:val="24"/>
        </w:rPr>
        <w:t xml:space="preserve"> using t-test </w:t>
      </w:r>
      <w:r w:rsidR="0096646F">
        <w:rPr>
          <w:rFonts w:ascii="Times New Roman" w:hAnsi="Times New Roman" w:cs="Times New Roman"/>
          <w:sz w:val="24"/>
          <w:szCs w:val="24"/>
        </w:rPr>
        <w:t>statistics</w:t>
      </w:r>
      <w:r>
        <w:rPr>
          <w:rFonts w:ascii="Times New Roman" w:hAnsi="Times New Roman" w:cs="Times New Roman"/>
          <w:sz w:val="24"/>
          <w:szCs w:val="24"/>
        </w:rPr>
        <w:t xml:space="preserve"> and the result is presented in table 1 below:</w:t>
      </w:r>
    </w:p>
    <w:p w14:paraId="4F8A05A7" w14:textId="77777777" w:rsidR="0006387C" w:rsidRDefault="003A5DB4" w:rsidP="003A1EF3">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Table 1: Summary of analysis of t-test on treated group and control group in pre-test and post- test.</w:t>
      </w:r>
    </w:p>
    <w:tbl>
      <w:tblPr>
        <w:tblStyle w:val="TableGrid"/>
        <w:tblW w:w="0" w:type="auto"/>
        <w:tblLook w:val="04A0" w:firstRow="1" w:lastRow="0" w:firstColumn="1" w:lastColumn="0" w:noHBand="0" w:noVBand="1"/>
      </w:tblPr>
      <w:tblGrid>
        <w:gridCol w:w="1362"/>
        <w:gridCol w:w="7988"/>
      </w:tblGrid>
      <w:tr w:rsidR="0006387C" w14:paraId="3307EBE0" w14:textId="77777777">
        <w:tc>
          <w:tcPr>
            <w:tcW w:w="1297" w:type="dxa"/>
          </w:tcPr>
          <w:p w14:paraId="7D07A6A4" w14:textId="77777777" w:rsidR="0006387C" w:rsidRDefault="003A5DB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Groups</w:t>
            </w:r>
          </w:p>
        </w:tc>
        <w:tc>
          <w:tcPr>
            <w:tcW w:w="8279" w:type="dxa"/>
          </w:tcPr>
          <w:p w14:paraId="2990CCA7" w14:textId="77777777" w:rsidR="0006387C" w:rsidRDefault="003A5DB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N                 Mean          SD         </w:t>
            </w:r>
            <w:proofErr w:type="spellStart"/>
            <w:r>
              <w:rPr>
                <w:rFonts w:ascii="Times New Roman" w:hAnsi="Times New Roman" w:cs="Times New Roman"/>
                <w:b/>
                <w:sz w:val="24"/>
                <w:szCs w:val="24"/>
              </w:rPr>
              <w:t>df</w:t>
            </w:r>
            <w:proofErr w:type="spellEnd"/>
            <w:r>
              <w:rPr>
                <w:rFonts w:ascii="Times New Roman" w:hAnsi="Times New Roman" w:cs="Times New Roman"/>
                <w:b/>
                <w:sz w:val="24"/>
                <w:szCs w:val="24"/>
              </w:rPr>
              <w:t xml:space="preserve">                     t                  Sig.                      Decision</w:t>
            </w:r>
          </w:p>
        </w:tc>
      </w:tr>
      <w:tr w:rsidR="0006387C" w14:paraId="30528E86" w14:textId="77777777">
        <w:trPr>
          <w:trHeight w:val="1214"/>
        </w:trPr>
        <w:tc>
          <w:tcPr>
            <w:tcW w:w="1297" w:type="dxa"/>
          </w:tcPr>
          <w:p w14:paraId="51F0B59C"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Pre-test (treatment)</w:t>
            </w:r>
          </w:p>
          <w:p w14:paraId="1A73F538"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(Control)</w:t>
            </w:r>
          </w:p>
        </w:tc>
        <w:tc>
          <w:tcPr>
            <w:tcW w:w="8279" w:type="dxa"/>
          </w:tcPr>
          <w:p w14:paraId="6D932D1F"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120          96.92        11.45      238               -1.332          0.798              not significant</w:t>
            </w:r>
          </w:p>
          <w:p w14:paraId="4236FEEA"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(0.05 level of significance)</w:t>
            </w:r>
          </w:p>
          <w:p w14:paraId="52DE2C33"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120             98.9          11.91</w:t>
            </w:r>
          </w:p>
        </w:tc>
      </w:tr>
      <w:tr w:rsidR="0006387C" w14:paraId="60EFED6E" w14:textId="77777777">
        <w:tc>
          <w:tcPr>
            <w:tcW w:w="1297" w:type="dxa"/>
          </w:tcPr>
          <w:p w14:paraId="6A327708"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Post-test</w:t>
            </w:r>
          </w:p>
          <w:p w14:paraId="2D0D4B45"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(Treatment)</w:t>
            </w:r>
          </w:p>
          <w:p w14:paraId="720D55FA"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(control)</w:t>
            </w:r>
          </w:p>
        </w:tc>
        <w:tc>
          <w:tcPr>
            <w:tcW w:w="8279" w:type="dxa"/>
          </w:tcPr>
          <w:p w14:paraId="04A855B4"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120             97.88          8.54      238               15.198          0.00                 significant</w:t>
            </w:r>
          </w:p>
          <w:p w14:paraId="48EC93DC"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120              84.06         5.14                                    (0.05 level of significance)</w:t>
            </w:r>
          </w:p>
          <w:p w14:paraId="36F144FA" w14:textId="77777777" w:rsidR="0006387C" w:rsidRDefault="0006387C">
            <w:pPr>
              <w:spacing w:after="0" w:line="480" w:lineRule="auto"/>
              <w:jc w:val="both"/>
              <w:rPr>
                <w:rFonts w:ascii="Times New Roman" w:hAnsi="Times New Roman" w:cs="Times New Roman"/>
                <w:sz w:val="24"/>
                <w:szCs w:val="24"/>
              </w:rPr>
            </w:pPr>
          </w:p>
        </w:tc>
      </w:tr>
    </w:tbl>
    <w:p w14:paraId="6F748128" w14:textId="77777777" w:rsidR="0006387C" w:rsidRDefault="0006387C">
      <w:pPr>
        <w:spacing w:line="360" w:lineRule="auto"/>
        <w:jc w:val="both"/>
        <w:rPr>
          <w:rFonts w:ascii="Times New Roman" w:hAnsi="Times New Roman" w:cs="Times New Roman"/>
          <w:sz w:val="24"/>
          <w:szCs w:val="24"/>
        </w:rPr>
      </w:pPr>
    </w:p>
    <w:p w14:paraId="638BC075" w14:textId="77777777" w:rsidR="0006387C" w:rsidRDefault="0096646F" w:rsidP="003A1EF3">
      <w:pPr>
        <w:spacing w:line="360" w:lineRule="auto"/>
        <w:jc w:val="both"/>
        <w:rPr>
          <w:rFonts w:ascii="Times New Roman" w:hAnsi="Times New Roman" w:cs="Times New Roman"/>
          <w:sz w:val="24"/>
          <w:szCs w:val="24"/>
        </w:rPr>
      </w:pPr>
      <w:r>
        <w:rPr>
          <w:rFonts w:ascii="Times New Roman" w:hAnsi="Times New Roman" w:cs="Times New Roman"/>
          <w:sz w:val="24"/>
          <w:szCs w:val="24"/>
        </w:rPr>
        <w:t>Table</w:t>
      </w:r>
      <w:r w:rsidR="003A5DB4">
        <w:rPr>
          <w:rFonts w:ascii="Times New Roman" w:hAnsi="Times New Roman" w:cs="Times New Roman"/>
          <w:sz w:val="24"/>
          <w:szCs w:val="24"/>
        </w:rPr>
        <w:t xml:space="preserve"> 1 above reveals that for the pre-test the t-value of -1.332 is not significant at </w:t>
      </w:r>
      <w:r>
        <w:rPr>
          <w:rFonts w:ascii="Times New Roman" w:hAnsi="Times New Roman" w:cs="Times New Roman"/>
          <w:sz w:val="24"/>
          <w:szCs w:val="24"/>
        </w:rPr>
        <w:t xml:space="preserve">a </w:t>
      </w:r>
      <w:r w:rsidR="003A5DB4">
        <w:rPr>
          <w:rFonts w:ascii="Times New Roman" w:hAnsi="Times New Roman" w:cs="Times New Roman"/>
          <w:sz w:val="24"/>
          <w:szCs w:val="24"/>
        </w:rPr>
        <w:t>0.05 level of significance. The result indicates that the treatment group does not differ significantly from the control group in their pre-test scores on APDL. Also</w:t>
      </w:r>
      <w:r>
        <w:rPr>
          <w:rFonts w:ascii="Times New Roman" w:hAnsi="Times New Roman" w:cs="Times New Roman"/>
          <w:sz w:val="24"/>
          <w:szCs w:val="24"/>
        </w:rPr>
        <w:t>,</w:t>
      </w:r>
      <w:r w:rsidR="003A5DB4">
        <w:rPr>
          <w:rFonts w:ascii="Times New Roman" w:hAnsi="Times New Roman" w:cs="Times New Roman"/>
          <w:sz w:val="24"/>
          <w:szCs w:val="24"/>
        </w:rPr>
        <w:t xml:space="preserve"> the result above reveals that the post-test value of 15.198 is significant at </w:t>
      </w:r>
      <w:r>
        <w:rPr>
          <w:rFonts w:ascii="Times New Roman" w:hAnsi="Times New Roman" w:cs="Times New Roman"/>
          <w:sz w:val="24"/>
          <w:szCs w:val="24"/>
        </w:rPr>
        <w:t xml:space="preserve">a </w:t>
      </w:r>
      <w:r w:rsidR="003A5DB4">
        <w:rPr>
          <w:rFonts w:ascii="Times New Roman" w:hAnsi="Times New Roman" w:cs="Times New Roman"/>
          <w:sz w:val="24"/>
          <w:szCs w:val="24"/>
        </w:rPr>
        <w:t>0.05 level of significance. The result demonstrates that there is a significant difference in the posttest scores of treatment and control groups.</w:t>
      </w:r>
    </w:p>
    <w:p w14:paraId="03633C1F" w14:textId="77777777" w:rsidR="0006387C" w:rsidRDefault="003A5DB4" w:rsidP="003A1EF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Hence hypothesis 1 which states that there is no significant difference in the score of </w:t>
      </w:r>
      <w:r w:rsidR="0096646F">
        <w:rPr>
          <w:rFonts w:ascii="Times New Roman" w:hAnsi="Times New Roman" w:cs="Times New Roman"/>
          <w:sz w:val="24"/>
          <w:szCs w:val="24"/>
        </w:rPr>
        <w:t>participants</w:t>
      </w:r>
      <w:r>
        <w:rPr>
          <w:rFonts w:ascii="Times New Roman" w:hAnsi="Times New Roman" w:cs="Times New Roman"/>
          <w:sz w:val="24"/>
          <w:szCs w:val="24"/>
        </w:rPr>
        <w:t xml:space="preserve"> treated with assertiveness training and the control group in both pre-test and post-test in their level of understanding of measures used for the reduction of teenage motherhood is not accepted. It</w:t>
      </w:r>
      <w:r w:rsidR="0096646F">
        <w:rPr>
          <w:rFonts w:ascii="Times New Roman" w:hAnsi="Times New Roman" w:cs="Times New Roman"/>
          <w:sz w:val="24"/>
          <w:szCs w:val="24"/>
        </w:rPr>
        <w:t>, therefore,</w:t>
      </w:r>
      <w:r>
        <w:rPr>
          <w:rFonts w:ascii="Times New Roman" w:hAnsi="Times New Roman" w:cs="Times New Roman"/>
          <w:sz w:val="24"/>
          <w:szCs w:val="24"/>
        </w:rPr>
        <w:t xml:space="preserve"> reveals that </w:t>
      </w:r>
      <w:r w:rsidR="0096646F">
        <w:rPr>
          <w:rFonts w:ascii="Times New Roman" w:hAnsi="Times New Roman" w:cs="Times New Roman"/>
          <w:sz w:val="24"/>
          <w:szCs w:val="24"/>
        </w:rPr>
        <w:t xml:space="preserve">the </w:t>
      </w:r>
      <w:r>
        <w:rPr>
          <w:rFonts w:ascii="Times New Roman" w:hAnsi="Times New Roman" w:cs="Times New Roman"/>
          <w:sz w:val="24"/>
          <w:szCs w:val="24"/>
        </w:rPr>
        <w:t>assertiveness training programme, has a significant effect on the post-test scores of treatment groups.</w:t>
      </w:r>
    </w:p>
    <w:p w14:paraId="11062F28" w14:textId="77777777" w:rsidR="0006387C" w:rsidRDefault="003A5DB4" w:rsidP="003A1EF3">
      <w:pPr>
        <w:spacing w:line="360" w:lineRule="auto"/>
        <w:jc w:val="both"/>
        <w:rPr>
          <w:rFonts w:ascii="Times New Roman" w:hAnsi="Times New Roman" w:cs="Times New Roman"/>
          <w:b/>
          <w:sz w:val="24"/>
          <w:szCs w:val="24"/>
        </w:rPr>
      </w:pPr>
      <w:r>
        <w:rPr>
          <w:rFonts w:ascii="Times New Roman" w:hAnsi="Times New Roman" w:cs="Times New Roman"/>
          <w:b/>
          <w:sz w:val="24"/>
          <w:szCs w:val="24"/>
        </w:rPr>
        <w:t>Hypothesis Two</w:t>
      </w:r>
    </w:p>
    <w:p w14:paraId="354BC65B" w14:textId="77777777" w:rsidR="0006387C" w:rsidRDefault="003A5DB4" w:rsidP="003A1E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is no significant difference between the levels of assertiveness among the treatment groups as a measure for </w:t>
      </w:r>
      <w:r w:rsidR="0096646F">
        <w:rPr>
          <w:rFonts w:ascii="Times New Roman" w:hAnsi="Times New Roman" w:cs="Times New Roman"/>
          <w:sz w:val="24"/>
          <w:szCs w:val="24"/>
        </w:rPr>
        <w:t xml:space="preserve">the </w:t>
      </w:r>
      <w:r>
        <w:rPr>
          <w:rFonts w:ascii="Times New Roman" w:hAnsi="Times New Roman" w:cs="Times New Roman"/>
          <w:sz w:val="24"/>
          <w:szCs w:val="24"/>
        </w:rPr>
        <w:t>reduction of teenage pregnancy.</w:t>
      </w:r>
    </w:p>
    <w:p w14:paraId="37056D12" w14:textId="77777777" w:rsidR="0006387C" w:rsidRDefault="003A5DB4" w:rsidP="003A1EF3">
      <w:pPr>
        <w:spacing w:line="360" w:lineRule="auto"/>
        <w:jc w:val="both"/>
        <w:rPr>
          <w:rFonts w:ascii="Times New Roman" w:hAnsi="Times New Roman" w:cs="Times New Roman"/>
          <w:sz w:val="24"/>
          <w:szCs w:val="24"/>
        </w:rPr>
      </w:pPr>
      <w:r>
        <w:rPr>
          <w:rFonts w:ascii="Times New Roman" w:hAnsi="Times New Roman" w:cs="Times New Roman"/>
          <w:sz w:val="24"/>
          <w:szCs w:val="24"/>
        </w:rPr>
        <w:t>In testing this research hypothesis, the data gathered were subjected to analysis of co-variance and the result is presented in the table below.</w:t>
      </w:r>
    </w:p>
    <w:p w14:paraId="66362779" w14:textId="77777777" w:rsidR="0006387C" w:rsidRDefault="003A5DB4" w:rsidP="003A1EF3">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Table 2: Summary of ANCOVA on level of assertiveness among the treatment groups in the i pre-test and post-test scores?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203"/>
        <w:gridCol w:w="1476"/>
        <w:gridCol w:w="776"/>
        <w:gridCol w:w="1476"/>
        <w:gridCol w:w="979"/>
        <w:gridCol w:w="817"/>
        <w:gridCol w:w="1270"/>
      </w:tblGrid>
      <w:tr w:rsidR="0006387C" w14:paraId="65B58A59" w14:textId="77777777">
        <w:tc>
          <w:tcPr>
            <w:tcW w:w="1197" w:type="dxa"/>
          </w:tcPr>
          <w:p w14:paraId="4695484A" w14:textId="77777777" w:rsidR="0006387C" w:rsidRDefault="003A5DB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Source</w:t>
            </w:r>
          </w:p>
        </w:tc>
        <w:tc>
          <w:tcPr>
            <w:tcW w:w="1197" w:type="dxa"/>
          </w:tcPr>
          <w:p w14:paraId="680317F8" w14:textId="77777777" w:rsidR="0006387C" w:rsidRDefault="003A5DB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Variables </w:t>
            </w:r>
          </w:p>
        </w:tc>
        <w:tc>
          <w:tcPr>
            <w:tcW w:w="1197" w:type="dxa"/>
          </w:tcPr>
          <w:p w14:paraId="59BB842C" w14:textId="77777777" w:rsidR="0006387C" w:rsidRDefault="003A5DB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Type iii sum of squares</w:t>
            </w:r>
          </w:p>
        </w:tc>
        <w:tc>
          <w:tcPr>
            <w:tcW w:w="1197" w:type="dxa"/>
          </w:tcPr>
          <w:p w14:paraId="09CA683A" w14:textId="77777777" w:rsidR="0006387C" w:rsidRDefault="003A5DB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DF</w:t>
            </w:r>
          </w:p>
        </w:tc>
        <w:tc>
          <w:tcPr>
            <w:tcW w:w="1197" w:type="dxa"/>
          </w:tcPr>
          <w:p w14:paraId="350D1D30" w14:textId="77777777" w:rsidR="0006387C" w:rsidRDefault="003A5DB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Mean square </w:t>
            </w:r>
          </w:p>
        </w:tc>
        <w:tc>
          <w:tcPr>
            <w:tcW w:w="1197" w:type="dxa"/>
          </w:tcPr>
          <w:p w14:paraId="5325830B" w14:textId="77777777" w:rsidR="0006387C" w:rsidRDefault="003A5DB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F</w:t>
            </w:r>
          </w:p>
        </w:tc>
        <w:tc>
          <w:tcPr>
            <w:tcW w:w="1197" w:type="dxa"/>
          </w:tcPr>
          <w:p w14:paraId="61211735" w14:textId="77777777" w:rsidR="0006387C" w:rsidRDefault="003A5DB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Sig</w:t>
            </w:r>
          </w:p>
        </w:tc>
        <w:tc>
          <w:tcPr>
            <w:tcW w:w="1197" w:type="dxa"/>
          </w:tcPr>
          <w:p w14:paraId="4D8440C4" w14:textId="77777777" w:rsidR="0006387C" w:rsidRDefault="003A5DB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Decision</w:t>
            </w:r>
          </w:p>
        </w:tc>
      </w:tr>
      <w:tr w:rsidR="0006387C" w14:paraId="58593151" w14:textId="77777777">
        <w:tc>
          <w:tcPr>
            <w:tcW w:w="1197" w:type="dxa"/>
          </w:tcPr>
          <w:p w14:paraId="00896ECC"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Corrected Model</w:t>
            </w:r>
          </w:p>
        </w:tc>
        <w:tc>
          <w:tcPr>
            <w:tcW w:w="1197" w:type="dxa"/>
          </w:tcPr>
          <w:p w14:paraId="336C4241"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Pre-test</w:t>
            </w:r>
          </w:p>
          <w:p w14:paraId="5B368FA7"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Pre-test </w:t>
            </w:r>
          </w:p>
        </w:tc>
        <w:tc>
          <w:tcPr>
            <w:tcW w:w="1197" w:type="dxa"/>
          </w:tcPr>
          <w:p w14:paraId="5731EF6B"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11410.188</w:t>
            </w:r>
          </w:p>
          <w:p w14:paraId="31BAB3B0"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2150.42</w:t>
            </w:r>
          </w:p>
        </w:tc>
        <w:tc>
          <w:tcPr>
            <w:tcW w:w="1197" w:type="dxa"/>
          </w:tcPr>
          <w:p w14:paraId="628C3C47"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5</w:t>
            </w:r>
          </w:p>
          <w:p w14:paraId="38F16BBA"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197" w:type="dxa"/>
          </w:tcPr>
          <w:p w14:paraId="20BE82AF"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2282.04</w:t>
            </w:r>
          </w:p>
          <w:p w14:paraId="47A82B52"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430.08</w:t>
            </w:r>
          </w:p>
        </w:tc>
        <w:tc>
          <w:tcPr>
            <w:tcW w:w="1197" w:type="dxa"/>
          </w:tcPr>
          <w:p w14:paraId="1992C807"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25.062</w:t>
            </w:r>
          </w:p>
          <w:p w14:paraId="2F1062DA"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4.762</w:t>
            </w:r>
          </w:p>
        </w:tc>
        <w:tc>
          <w:tcPr>
            <w:tcW w:w="1197" w:type="dxa"/>
          </w:tcPr>
          <w:p w14:paraId="22AD026A"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0.00</w:t>
            </w:r>
          </w:p>
          <w:p w14:paraId="62425F58"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0.00</w:t>
            </w:r>
          </w:p>
        </w:tc>
        <w:tc>
          <w:tcPr>
            <w:tcW w:w="1197" w:type="dxa"/>
          </w:tcPr>
          <w:p w14:paraId="27508DB5"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Significant </w:t>
            </w:r>
          </w:p>
        </w:tc>
      </w:tr>
      <w:tr w:rsidR="0006387C" w14:paraId="46FB18D6" w14:textId="77777777">
        <w:tc>
          <w:tcPr>
            <w:tcW w:w="1197" w:type="dxa"/>
          </w:tcPr>
          <w:p w14:paraId="70C5E516"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Intercept </w:t>
            </w:r>
          </w:p>
        </w:tc>
        <w:tc>
          <w:tcPr>
            <w:tcW w:w="1197" w:type="dxa"/>
          </w:tcPr>
          <w:p w14:paraId="72F27613"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Pre-test</w:t>
            </w:r>
          </w:p>
          <w:p w14:paraId="5AA8A51F"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Post-test  </w:t>
            </w:r>
          </w:p>
        </w:tc>
        <w:tc>
          <w:tcPr>
            <w:tcW w:w="1197" w:type="dxa"/>
          </w:tcPr>
          <w:p w14:paraId="12D37799"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2300845.853</w:t>
            </w:r>
          </w:p>
          <w:p w14:paraId="559FDA2F"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1986166.204</w:t>
            </w:r>
          </w:p>
        </w:tc>
        <w:tc>
          <w:tcPr>
            <w:tcW w:w="1197" w:type="dxa"/>
          </w:tcPr>
          <w:p w14:paraId="7082205A"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w:t>
            </w:r>
          </w:p>
          <w:p w14:paraId="4B201062"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197" w:type="dxa"/>
          </w:tcPr>
          <w:p w14:paraId="28216AD3"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2300845.838</w:t>
            </w:r>
          </w:p>
          <w:p w14:paraId="250BF7B9"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1986166.204</w:t>
            </w:r>
          </w:p>
        </w:tc>
        <w:tc>
          <w:tcPr>
            <w:tcW w:w="1197" w:type="dxa"/>
          </w:tcPr>
          <w:p w14:paraId="572B2A3B"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2.53</w:t>
            </w:r>
          </w:p>
          <w:p w14:paraId="2DFFF1DA"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2.19</w:t>
            </w:r>
          </w:p>
        </w:tc>
        <w:tc>
          <w:tcPr>
            <w:tcW w:w="1197" w:type="dxa"/>
          </w:tcPr>
          <w:p w14:paraId="4EEDF88F"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0.00</w:t>
            </w:r>
          </w:p>
          <w:p w14:paraId="1A6560EA"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0.00</w:t>
            </w:r>
          </w:p>
        </w:tc>
        <w:tc>
          <w:tcPr>
            <w:tcW w:w="1197" w:type="dxa"/>
          </w:tcPr>
          <w:p w14:paraId="3E43B81D"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Significant </w:t>
            </w:r>
          </w:p>
        </w:tc>
      </w:tr>
      <w:tr w:rsidR="0006387C" w14:paraId="7697BFAE" w14:textId="77777777">
        <w:tc>
          <w:tcPr>
            <w:tcW w:w="1197" w:type="dxa"/>
          </w:tcPr>
          <w:p w14:paraId="29F49D97"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Educational </w:t>
            </w:r>
          </w:p>
          <w:p w14:paraId="284E6726"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District </w:t>
            </w:r>
          </w:p>
        </w:tc>
        <w:tc>
          <w:tcPr>
            <w:tcW w:w="1197" w:type="dxa"/>
          </w:tcPr>
          <w:p w14:paraId="62D7E69B"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Pre-test </w:t>
            </w:r>
          </w:p>
          <w:p w14:paraId="0FB6C54B"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Post-test</w:t>
            </w:r>
          </w:p>
        </w:tc>
        <w:tc>
          <w:tcPr>
            <w:tcW w:w="1197" w:type="dxa"/>
          </w:tcPr>
          <w:p w14:paraId="71BB80D2"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11410.187</w:t>
            </w:r>
          </w:p>
          <w:p w14:paraId="4149E96E"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2150.421</w:t>
            </w:r>
          </w:p>
        </w:tc>
        <w:tc>
          <w:tcPr>
            <w:tcW w:w="1197" w:type="dxa"/>
          </w:tcPr>
          <w:p w14:paraId="4B8D0597"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5</w:t>
            </w:r>
          </w:p>
          <w:p w14:paraId="7C1C4985"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197" w:type="dxa"/>
          </w:tcPr>
          <w:p w14:paraId="643D6116"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2282.037</w:t>
            </w:r>
          </w:p>
          <w:p w14:paraId="21C266E1"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430.084</w:t>
            </w:r>
          </w:p>
        </w:tc>
        <w:tc>
          <w:tcPr>
            <w:tcW w:w="1197" w:type="dxa"/>
          </w:tcPr>
          <w:p w14:paraId="39F19011"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25.06</w:t>
            </w:r>
          </w:p>
          <w:p w14:paraId="0330BD36"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4.76</w:t>
            </w:r>
          </w:p>
        </w:tc>
        <w:tc>
          <w:tcPr>
            <w:tcW w:w="1197" w:type="dxa"/>
          </w:tcPr>
          <w:p w14:paraId="7FD77CB5"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0.00</w:t>
            </w:r>
          </w:p>
          <w:p w14:paraId="08D81F86"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0.00</w:t>
            </w:r>
          </w:p>
        </w:tc>
        <w:tc>
          <w:tcPr>
            <w:tcW w:w="1197" w:type="dxa"/>
          </w:tcPr>
          <w:p w14:paraId="663E1425"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Significant </w:t>
            </w:r>
          </w:p>
        </w:tc>
      </w:tr>
      <w:tr w:rsidR="0006387C" w14:paraId="3605039D" w14:textId="77777777">
        <w:tc>
          <w:tcPr>
            <w:tcW w:w="1197" w:type="dxa"/>
          </w:tcPr>
          <w:p w14:paraId="36A17A29"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Error</w:t>
            </w:r>
          </w:p>
        </w:tc>
        <w:tc>
          <w:tcPr>
            <w:tcW w:w="1197" w:type="dxa"/>
          </w:tcPr>
          <w:p w14:paraId="6BD84BC9"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Pre-test </w:t>
            </w:r>
          </w:p>
          <w:p w14:paraId="63E05681"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Post-test</w:t>
            </w:r>
          </w:p>
        </w:tc>
        <w:tc>
          <w:tcPr>
            <w:tcW w:w="1197" w:type="dxa"/>
          </w:tcPr>
          <w:p w14:paraId="30636FB3"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21306.975</w:t>
            </w:r>
          </w:p>
          <w:p w14:paraId="71C101E3"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21134.375</w:t>
            </w:r>
          </w:p>
        </w:tc>
        <w:tc>
          <w:tcPr>
            <w:tcW w:w="1197" w:type="dxa"/>
          </w:tcPr>
          <w:p w14:paraId="147255D5"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234</w:t>
            </w:r>
          </w:p>
          <w:p w14:paraId="0153834E"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234</w:t>
            </w:r>
          </w:p>
        </w:tc>
        <w:tc>
          <w:tcPr>
            <w:tcW w:w="1197" w:type="dxa"/>
          </w:tcPr>
          <w:p w14:paraId="7BE10047"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91.055</w:t>
            </w:r>
          </w:p>
          <w:p w14:paraId="01D4A5CD"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90.318</w:t>
            </w:r>
          </w:p>
        </w:tc>
        <w:tc>
          <w:tcPr>
            <w:tcW w:w="1197" w:type="dxa"/>
          </w:tcPr>
          <w:p w14:paraId="55E947D1" w14:textId="77777777" w:rsidR="0006387C" w:rsidRDefault="0006387C">
            <w:pPr>
              <w:spacing w:after="0" w:line="480" w:lineRule="auto"/>
              <w:jc w:val="both"/>
              <w:rPr>
                <w:rFonts w:ascii="Times New Roman" w:hAnsi="Times New Roman" w:cs="Times New Roman"/>
                <w:sz w:val="24"/>
                <w:szCs w:val="24"/>
              </w:rPr>
            </w:pPr>
          </w:p>
        </w:tc>
        <w:tc>
          <w:tcPr>
            <w:tcW w:w="1197" w:type="dxa"/>
          </w:tcPr>
          <w:p w14:paraId="71750C6B" w14:textId="77777777" w:rsidR="0006387C" w:rsidRDefault="0006387C">
            <w:pPr>
              <w:spacing w:after="0" w:line="480" w:lineRule="auto"/>
              <w:jc w:val="both"/>
              <w:rPr>
                <w:rFonts w:ascii="Times New Roman" w:hAnsi="Times New Roman" w:cs="Times New Roman"/>
                <w:sz w:val="24"/>
                <w:szCs w:val="24"/>
              </w:rPr>
            </w:pPr>
          </w:p>
        </w:tc>
        <w:tc>
          <w:tcPr>
            <w:tcW w:w="1197" w:type="dxa"/>
          </w:tcPr>
          <w:p w14:paraId="326A6081" w14:textId="77777777" w:rsidR="0006387C" w:rsidRDefault="0006387C">
            <w:pPr>
              <w:spacing w:after="0" w:line="480" w:lineRule="auto"/>
              <w:jc w:val="both"/>
              <w:rPr>
                <w:rFonts w:ascii="Times New Roman" w:hAnsi="Times New Roman" w:cs="Times New Roman"/>
                <w:sz w:val="24"/>
                <w:szCs w:val="24"/>
              </w:rPr>
            </w:pPr>
          </w:p>
        </w:tc>
      </w:tr>
      <w:tr w:rsidR="0006387C" w14:paraId="4485318C" w14:textId="77777777">
        <w:tc>
          <w:tcPr>
            <w:tcW w:w="1197" w:type="dxa"/>
          </w:tcPr>
          <w:p w14:paraId="79687433"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Total</w:t>
            </w:r>
          </w:p>
        </w:tc>
        <w:tc>
          <w:tcPr>
            <w:tcW w:w="1197" w:type="dxa"/>
          </w:tcPr>
          <w:p w14:paraId="373EC462"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Pre-test </w:t>
            </w:r>
          </w:p>
          <w:p w14:paraId="7E00C72E"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Post-test</w:t>
            </w:r>
          </w:p>
        </w:tc>
        <w:tc>
          <w:tcPr>
            <w:tcW w:w="1197" w:type="dxa"/>
          </w:tcPr>
          <w:p w14:paraId="7EE618E8"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2333563.000</w:t>
            </w:r>
          </w:p>
          <w:p w14:paraId="5C567D62"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2009451.000</w:t>
            </w:r>
          </w:p>
        </w:tc>
        <w:tc>
          <w:tcPr>
            <w:tcW w:w="1197" w:type="dxa"/>
          </w:tcPr>
          <w:p w14:paraId="7D14F13D"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240</w:t>
            </w:r>
          </w:p>
          <w:p w14:paraId="2777ACCB"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240</w:t>
            </w:r>
          </w:p>
        </w:tc>
        <w:tc>
          <w:tcPr>
            <w:tcW w:w="1197" w:type="dxa"/>
          </w:tcPr>
          <w:p w14:paraId="352CB67F" w14:textId="77777777" w:rsidR="0006387C" w:rsidRDefault="0006387C">
            <w:pPr>
              <w:spacing w:after="0" w:line="480" w:lineRule="auto"/>
              <w:jc w:val="both"/>
              <w:rPr>
                <w:rFonts w:ascii="Times New Roman" w:hAnsi="Times New Roman" w:cs="Times New Roman"/>
                <w:sz w:val="24"/>
                <w:szCs w:val="24"/>
              </w:rPr>
            </w:pPr>
          </w:p>
        </w:tc>
        <w:tc>
          <w:tcPr>
            <w:tcW w:w="1197" w:type="dxa"/>
          </w:tcPr>
          <w:p w14:paraId="0F61FC4F" w14:textId="77777777" w:rsidR="0006387C" w:rsidRDefault="0006387C">
            <w:pPr>
              <w:spacing w:after="0" w:line="480" w:lineRule="auto"/>
              <w:jc w:val="both"/>
              <w:rPr>
                <w:rFonts w:ascii="Times New Roman" w:hAnsi="Times New Roman" w:cs="Times New Roman"/>
                <w:sz w:val="24"/>
                <w:szCs w:val="24"/>
              </w:rPr>
            </w:pPr>
          </w:p>
        </w:tc>
        <w:tc>
          <w:tcPr>
            <w:tcW w:w="1197" w:type="dxa"/>
          </w:tcPr>
          <w:p w14:paraId="3D1911D4" w14:textId="77777777" w:rsidR="0006387C" w:rsidRDefault="0006387C">
            <w:pPr>
              <w:spacing w:after="0" w:line="480" w:lineRule="auto"/>
              <w:jc w:val="both"/>
              <w:rPr>
                <w:rFonts w:ascii="Times New Roman" w:hAnsi="Times New Roman" w:cs="Times New Roman"/>
                <w:sz w:val="24"/>
                <w:szCs w:val="24"/>
              </w:rPr>
            </w:pPr>
          </w:p>
        </w:tc>
        <w:tc>
          <w:tcPr>
            <w:tcW w:w="1197" w:type="dxa"/>
          </w:tcPr>
          <w:p w14:paraId="05CDD586" w14:textId="77777777" w:rsidR="0006387C" w:rsidRDefault="0006387C">
            <w:pPr>
              <w:spacing w:after="0" w:line="480" w:lineRule="auto"/>
              <w:jc w:val="both"/>
              <w:rPr>
                <w:rFonts w:ascii="Times New Roman" w:hAnsi="Times New Roman" w:cs="Times New Roman"/>
                <w:sz w:val="24"/>
                <w:szCs w:val="24"/>
              </w:rPr>
            </w:pPr>
          </w:p>
        </w:tc>
      </w:tr>
      <w:tr w:rsidR="0006387C" w14:paraId="51A5183E" w14:textId="77777777">
        <w:tc>
          <w:tcPr>
            <w:tcW w:w="1197" w:type="dxa"/>
          </w:tcPr>
          <w:p w14:paraId="44CAA6B8"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Corrected </w:t>
            </w:r>
          </w:p>
          <w:p w14:paraId="2D6AB909"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Total</w:t>
            </w:r>
          </w:p>
        </w:tc>
        <w:tc>
          <w:tcPr>
            <w:tcW w:w="1197" w:type="dxa"/>
          </w:tcPr>
          <w:p w14:paraId="72496017"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Pre-test </w:t>
            </w:r>
          </w:p>
          <w:p w14:paraId="03F839B0"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Post-test</w:t>
            </w:r>
          </w:p>
        </w:tc>
        <w:tc>
          <w:tcPr>
            <w:tcW w:w="1197" w:type="dxa"/>
          </w:tcPr>
          <w:p w14:paraId="64C9B4A1"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32717.163</w:t>
            </w:r>
          </w:p>
          <w:p w14:paraId="29237E53"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23284.796</w:t>
            </w:r>
          </w:p>
        </w:tc>
        <w:tc>
          <w:tcPr>
            <w:tcW w:w="1197" w:type="dxa"/>
          </w:tcPr>
          <w:p w14:paraId="51B1F6F7"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239</w:t>
            </w:r>
          </w:p>
          <w:p w14:paraId="335C4024"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239</w:t>
            </w:r>
          </w:p>
        </w:tc>
        <w:tc>
          <w:tcPr>
            <w:tcW w:w="1197" w:type="dxa"/>
          </w:tcPr>
          <w:p w14:paraId="751579D2" w14:textId="77777777" w:rsidR="0006387C" w:rsidRDefault="0006387C">
            <w:pPr>
              <w:spacing w:after="0" w:line="480" w:lineRule="auto"/>
              <w:jc w:val="both"/>
              <w:rPr>
                <w:rFonts w:ascii="Times New Roman" w:hAnsi="Times New Roman" w:cs="Times New Roman"/>
                <w:sz w:val="24"/>
                <w:szCs w:val="24"/>
              </w:rPr>
            </w:pPr>
          </w:p>
        </w:tc>
        <w:tc>
          <w:tcPr>
            <w:tcW w:w="1197" w:type="dxa"/>
          </w:tcPr>
          <w:p w14:paraId="53EF57D6" w14:textId="77777777" w:rsidR="0006387C" w:rsidRDefault="0006387C">
            <w:pPr>
              <w:spacing w:after="0" w:line="480" w:lineRule="auto"/>
              <w:jc w:val="both"/>
              <w:rPr>
                <w:rFonts w:ascii="Times New Roman" w:hAnsi="Times New Roman" w:cs="Times New Roman"/>
                <w:sz w:val="24"/>
                <w:szCs w:val="24"/>
              </w:rPr>
            </w:pPr>
          </w:p>
        </w:tc>
        <w:tc>
          <w:tcPr>
            <w:tcW w:w="1197" w:type="dxa"/>
          </w:tcPr>
          <w:p w14:paraId="200991F9" w14:textId="77777777" w:rsidR="0006387C" w:rsidRDefault="0006387C">
            <w:pPr>
              <w:spacing w:after="0" w:line="480" w:lineRule="auto"/>
              <w:jc w:val="both"/>
              <w:rPr>
                <w:rFonts w:ascii="Times New Roman" w:hAnsi="Times New Roman" w:cs="Times New Roman"/>
                <w:sz w:val="24"/>
                <w:szCs w:val="24"/>
              </w:rPr>
            </w:pPr>
          </w:p>
        </w:tc>
        <w:tc>
          <w:tcPr>
            <w:tcW w:w="1197" w:type="dxa"/>
          </w:tcPr>
          <w:p w14:paraId="2A31C025" w14:textId="77777777" w:rsidR="0006387C" w:rsidRDefault="0006387C">
            <w:pPr>
              <w:spacing w:after="0" w:line="480" w:lineRule="auto"/>
              <w:jc w:val="both"/>
              <w:rPr>
                <w:rFonts w:ascii="Times New Roman" w:hAnsi="Times New Roman" w:cs="Times New Roman"/>
                <w:sz w:val="24"/>
                <w:szCs w:val="24"/>
              </w:rPr>
            </w:pPr>
          </w:p>
        </w:tc>
      </w:tr>
    </w:tbl>
    <w:p w14:paraId="459FE355" w14:textId="77777777" w:rsidR="0006387C" w:rsidRDefault="0006387C">
      <w:pPr>
        <w:jc w:val="both"/>
        <w:rPr>
          <w:rFonts w:ascii="Times New Roman" w:hAnsi="Times New Roman" w:cs="Times New Roman"/>
          <w:sz w:val="24"/>
          <w:szCs w:val="24"/>
        </w:rPr>
      </w:pPr>
    </w:p>
    <w:p w14:paraId="21E1016F" w14:textId="77777777" w:rsidR="0006387C" w:rsidRDefault="003A5DB4" w:rsidP="003A1E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From table 2 above, the F value 25.06 (pre-test) and 4.76 (post-test) is significant at </w:t>
      </w:r>
      <w:r w:rsidR="0096646F">
        <w:rPr>
          <w:rFonts w:ascii="Times New Roman" w:hAnsi="Times New Roman" w:cs="Times New Roman"/>
          <w:sz w:val="24"/>
          <w:szCs w:val="24"/>
        </w:rPr>
        <w:t xml:space="preserve">a </w:t>
      </w:r>
      <w:r>
        <w:rPr>
          <w:rFonts w:ascii="Times New Roman" w:hAnsi="Times New Roman" w:cs="Times New Roman"/>
          <w:sz w:val="24"/>
          <w:szCs w:val="24"/>
        </w:rPr>
        <w:t xml:space="preserve">0.05 level of significance. The result reveals that there is a significant difference between the level of assertiveness among the treatment group in the six educational districts, hence the null hypothesis which states that there is no significant difference between the levels of assertiveness among the treatment groups as </w:t>
      </w:r>
      <w:r w:rsidR="0096646F">
        <w:rPr>
          <w:rFonts w:ascii="Times New Roman" w:hAnsi="Times New Roman" w:cs="Times New Roman"/>
          <w:sz w:val="24"/>
          <w:szCs w:val="24"/>
        </w:rPr>
        <w:t xml:space="preserve">a </w:t>
      </w:r>
      <w:r>
        <w:rPr>
          <w:rFonts w:ascii="Times New Roman" w:hAnsi="Times New Roman" w:cs="Times New Roman"/>
          <w:sz w:val="24"/>
          <w:szCs w:val="24"/>
        </w:rPr>
        <w:t xml:space="preserve">measure for </w:t>
      </w:r>
      <w:r w:rsidR="0096646F">
        <w:rPr>
          <w:rFonts w:ascii="Times New Roman" w:hAnsi="Times New Roman" w:cs="Times New Roman"/>
          <w:sz w:val="24"/>
          <w:szCs w:val="24"/>
        </w:rPr>
        <w:t xml:space="preserve">the </w:t>
      </w:r>
      <w:r>
        <w:rPr>
          <w:rFonts w:ascii="Times New Roman" w:hAnsi="Times New Roman" w:cs="Times New Roman"/>
          <w:sz w:val="24"/>
          <w:szCs w:val="24"/>
        </w:rPr>
        <w:t>reduction of teenage pregnancy is not accepted. This shows that the treatment group in the six educational districts differ significantly. The Scheffe post-hoc analysis was conducted to indicate the direction of the difference and the result is presented in table 3 below:</w:t>
      </w:r>
    </w:p>
    <w:p w14:paraId="5000B2B9" w14:textId="77777777" w:rsidR="0006387C" w:rsidRDefault="003A5DB4" w:rsidP="003A1EF3">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Table 3: Scheffe post hoc Analysis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62"/>
        <w:gridCol w:w="2326"/>
        <w:gridCol w:w="2336"/>
        <w:gridCol w:w="2336"/>
      </w:tblGrid>
      <w:tr w:rsidR="0006387C" w14:paraId="2A55EBB2" w14:textId="77777777">
        <w:tc>
          <w:tcPr>
            <w:tcW w:w="2394" w:type="dxa"/>
          </w:tcPr>
          <w:p w14:paraId="45D55446" w14:textId="77777777" w:rsidR="0006387C" w:rsidRDefault="003A5DB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Educational Districts</w:t>
            </w:r>
          </w:p>
        </w:tc>
        <w:tc>
          <w:tcPr>
            <w:tcW w:w="2394" w:type="dxa"/>
          </w:tcPr>
          <w:p w14:paraId="240EDEF1" w14:textId="77777777" w:rsidR="0006387C" w:rsidRDefault="003A5DB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w:t>
            </w:r>
          </w:p>
        </w:tc>
        <w:tc>
          <w:tcPr>
            <w:tcW w:w="4788" w:type="dxa"/>
            <w:gridSpan w:val="2"/>
          </w:tcPr>
          <w:p w14:paraId="698B9166" w14:textId="77777777" w:rsidR="0006387C" w:rsidRDefault="003A5DB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Subset</w:t>
            </w:r>
          </w:p>
        </w:tc>
      </w:tr>
      <w:tr w:rsidR="0006387C" w14:paraId="72528E4C" w14:textId="77777777">
        <w:tc>
          <w:tcPr>
            <w:tcW w:w="2394" w:type="dxa"/>
          </w:tcPr>
          <w:p w14:paraId="3D3FC5E2" w14:textId="77777777" w:rsidR="0006387C" w:rsidRDefault="0006387C">
            <w:pPr>
              <w:spacing w:after="0" w:line="240" w:lineRule="auto"/>
              <w:jc w:val="both"/>
              <w:rPr>
                <w:rFonts w:ascii="Times New Roman" w:hAnsi="Times New Roman" w:cs="Times New Roman"/>
                <w:sz w:val="24"/>
                <w:szCs w:val="24"/>
              </w:rPr>
            </w:pPr>
          </w:p>
        </w:tc>
        <w:tc>
          <w:tcPr>
            <w:tcW w:w="2394" w:type="dxa"/>
          </w:tcPr>
          <w:p w14:paraId="52974E1C" w14:textId="77777777" w:rsidR="0006387C" w:rsidRDefault="0006387C">
            <w:pPr>
              <w:spacing w:after="0" w:line="240" w:lineRule="auto"/>
              <w:jc w:val="both"/>
              <w:rPr>
                <w:rFonts w:ascii="Times New Roman" w:hAnsi="Times New Roman" w:cs="Times New Roman"/>
                <w:sz w:val="24"/>
                <w:szCs w:val="24"/>
              </w:rPr>
            </w:pPr>
          </w:p>
        </w:tc>
        <w:tc>
          <w:tcPr>
            <w:tcW w:w="2394" w:type="dxa"/>
          </w:tcPr>
          <w:p w14:paraId="119C6E4D" w14:textId="77777777" w:rsidR="0006387C" w:rsidRDefault="003A5DB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2394" w:type="dxa"/>
          </w:tcPr>
          <w:p w14:paraId="3940498E" w14:textId="77777777" w:rsidR="0006387C" w:rsidRDefault="003A5DB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p>
        </w:tc>
      </w:tr>
      <w:tr w:rsidR="0006387C" w14:paraId="208DEC0B" w14:textId="77777777">
        <w:tc>
          <w:tcPr>
            <w:tcW w:w="2394" w:type="dxa"/>
          </w:tcPr>
          <w:p w14:paraId="6429DEE9"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394" w:type="dxa"/>
          </w:tcPr>
          <w:p w14:paraId="355980AA"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2394" w:type="dxa"/>
          </w:tcPr>
          <w:p w14:paraId="45A9C270"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84.88</w:t>
            </w:r>
          </w:p>
        </w:tc>
        <w:tc>
          <w:tcPr>
            <w:tcW w:w="2394" w:type="dxa"/>
          </w:tcPr>
          <w:p w14:paraId="1C9523DF"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90.58</w:t>
            </w:r>
          </w:p>
        </w:tc>
      </w:tr>
      <w:tr w:rsidR="0006387C" w14:paraId="7E34C44A" w14:textId="77777777">
        <w:tc>
          <w:tcPr>
            <w:tcW w:w="2394" w:type="dxa"/>
          </w:tcPr>
          <w:p w14:paraId="7FA52727"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394" w:type="dxa"/>
          </w:tcPr>
          <w:p w14:paraId="7DDBF61B"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2394" w:type="dxa"/>
          </w:tcPr>
          <w:p w14:paraId="7A7D5C39"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90.57</w:t>
            </w:r>
          </w:p>
        </w:tc>
        <w:tc>
          <w:tcPr>
            <w:tcW w:w="2394" w:type="dxa"/>
          </w:tcPr>
          <w:p w14:paraId="3647DEA2"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90.73</w:t>
            </w:r>
          </w:p>
        </w:tc>
      </w:tr>
      <w:tr w:rsidR="0006387C" w14:paraId="6D402644" w14:textId="77777777">
        <w:tc>
          <w:tcPr>
            <w:tcW w:w="2394" w:type="dxa"/>
          </w:tcPr>
          <w:p w14:paraId="495B4A1C"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394" w:type="dxa"/>
          </w:tcPr>
          <w:p w14:paraId="4E36FE7F"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2394" w:type="dxa"/>
          </w:tcPr>
          <w:p w14:paraId="2ECE1E50"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90.73</w:t>
            </w:r>
          </w:p>
        </w:tc>
        <w:tc>
          <w:tcPr>
            <w:tcW w:w="2394" w:type="dxa"/>
          </w:tcPr>
          <w:p w14:paraId="346DA42D"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92.68</w:t>
            </w:r>
          </w:p>
        </w:tc>
      </w:tr>
      <w:tr w:rsidR="0006387C" w14:paraId="0695C80A" w14:textId="77777777">
        <w:tc>
          <w:tcPr>
            <w:tcW w:w="2394" w:type="dxa"/>
          </w:tcPr>
          <w:p w14:paraId="5108E953"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394" w:type="dxa"/>
          </w:tcPr>
          <w:p w14:paraId="5DEC0146"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2394" w:type="dxa"/>
          </w:tcPr>
          <w:p w14:paraId="41F9B864" w14:textId="77777777" w:rsidR="0006387C" w:rsidRDefault="0006387C">
            <w:pPr>
              <w:spacing w:after="0" w:line="480" w:lineRule="auto"/>
              <w:jc w:val="both"/>
              <w:rPr>
                <w:rFonts w:ascii="Times New Roman" w:hAnsi="Times New Roman" w:cs="Times New Roman"/>
                <w:sz w:val="24"/>
                <w:szCs w:val="24"/>
              </w:rPr>
            </w:pPr>
          </w:p>
        </w:tc>
        <w:tc>
          <w:tcPr>
            <w:tcW w:w="2394" w:type="dxa"/>
          </w:tcPr>
          <w:p w14:paraId="2423A5A1"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92.85</w:t>
            </w:r>
          </w:p>
        </w:tc>
      </w:tr>
      <w:tr w:rsidR="0006387C" w14:paraId="21EB68D7" w14:textId="77777777">
        <w:tc>
          <w:tcPr>
            <w:tcW w:w="2394" w:type="dxa"/>
          </w:tcPr>
          <w:p w14:paraId="3B27E41A"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394" w:type="dxa"/>
          </w:tcPr>
          <w:p w14:paraId="04668354"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2394" w:type="dxa"/>
          </w:tcPr>
          <w:p w14:paraId="6BC8E4BC" w14:textId="77777777" w:rsidR="0006387C" w:rsidRDefault="0006387C">
            <w:pPr>
              <w:spacing w:after="0" w:line="480" w:lineRule="auto"/>
              <w:jc w:val="both"/>
              <w:rPr>
                <w:rFonts w:ascii="Times New Roman" w:hAnsi="Times New Roman" w:cs="Times New Roman"/>
                <w:sz w:val="24"/>
                <w:szCs w:val="24"/>
              </w:rPr>
            </w:pPr>
          </w:p>
        </w:tc>
        <w:tc>
          <w:tcPr>
            <w:tcW w:w="2394" w:type="dxa"/>
          </w:tcPr>
          <w:p w14:paraId="14FBFB7B"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94.13</w:t>
            </w:r>
          </w:p>
        </w:tc>
      </w:tr>
      <w:tr w:rsidR="0006387C" w14:paraId="04E8CA67" w14:textId="77777777">
        <w:tc>
          <w:tcPr>
            <w:tcW w:w="2394" w:type="dxa"/>
          </w:tcPr>
          <w:p w14:paraId="5F21BAB3"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394" w:type="dxa"/>
          </w:tcPr>
          <w:p w14:paraId="2C044084" w14:textId="77777777" w:rsidR="0006387C" w:rsidRDefault="003A5D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2394" w:type="dxa"/>
          </w:tcPr>
          <w:p w14:paraId="3A2BD97A" w14:textId="77777777" w:rsidR="0006387C" w:rsidRDefault="0006387C">
            <w:pPr>
              <w:spacing w:after="0" w:line="480" w:lineRule="auto"/>
              <w:jc w:val="both"/>
              <w:rPr>
                <w:rFonts w:ascii="Times New Roman" w:hAnsi="Times New Roman" w:cs="Times New Roman"/>
                <w:sz w:val="24"/>
                <w:szCs w:val="24"/>
              </w:rPr>
            </w:pPr>
          </w:p>
        </w:tc>
        <w:tc>
          <w:tcPr>
            <w:tcW w:w="2394" w:type="dxa"/>
          </w:tcPr>
          <w:p w14:paraId="3F42E8C6" w14:textId="77777777" w:rsidR="0006387C" w:rsidRDefault="0006387C">
            <w:pPr>
              <w:spacing w:after="0" w:line="480" w:lineRule="auto"/>
              <w:jc w:val="both"/>
              <w:rPr>
                <w:rFonts w:ascii="Times New Roman" w:hAnsi="Times New Roman" w:cs="Times New Roman"/>
                <w:sz w:val="24"/>
                <w:szCs w:val="24"/>
              </w:rPr>
            </w:pPr>
          </w:p>
        </w:tc>
      </w:tr>
      <w:tr w:rsidR="0006387C" w14:paraId="06EB5D99" w14:textId="77777777">
        <w:tc>
          <w:tcPr>
            <w:tcW w:w="2394" w:type="dxa"/>
          </w:tcPr>
          <w:p w14:paraId="71A9760E" w14:textId="77777777" w:rsidR="0006387C" w:rsidRDefault="003A5DB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Sig</w:t>
            </w:r>
          </w:p>
        </w:tc>
        <w:tc>
          <w:tcPr>
            <w:tcW w:w="2394" w:type="dxa"/>
          </w:tcPr>
          <w:p w14:paraId="0D22F079" w14:textId="77777777" w:rsidR="0006387C" w:rsidRDefault="0006387C">
            <w:pPr>
              <w:spacing w:after="0" w:line="480" w:lineRule="auto"/>
              <w:jc w:val="both"/>
              <w:rPr>
                <w:rFonts w:ascii="Times New Roman" w:hAnsi="Times New Roman" w:cs="Times New Roman"/>
                <w:b/>
                <w:sz w:val="24"/>
                <w:szCs w:val="24"/>
              </w:rPr>
            </w:pPr>
          </w:p>
        </w:tc>
        <w:tc>
          <w:tcPr>
            <w:tcW w:w="2394" w:type="dxa"/>
          </w:tcPr>
          <w:p w14:paraId="10700F54" w14:textId="77777777" w:rsidR="0006387C" w:rsidRDefault="003A5DB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0.186</w:t>
            </w:r>
          </w:p>
        </w:tc>
        <w:tc>
          <w:tcPr>
            <w:tcW w:w="2394" w:type="dxa"/>
          </w:tcPr>
          <w:p w14:paraId="3608B3ED" w14:textId="77777777" w:rsidR="0006387C" w:rsidRDefault="003A5DB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0.732</w:t>
            </w:r>
          </w:p>
        </w:tc>
      </w:tr>
    </w:tbl>
    <w:p w14:paraId="0E726989" w14:textId="77777777" w:rsidR="0006387C" w:rsidRDefault="0006387C">
      <w:pPr>
        <w:jc w:val="both"/>
        <w:rPr>
          <w:rFonts w:ascii="Times New Roman" w:hAnsi="Times New Roman" w:cs="Times New Roman"/>
          <w:sz w:val="24"/>
          <w:szCs w:val="24"/>
        </w:rPr>
      </w:pPr>
    </w:p>
    <w:p w14:paraId="56477406" w14:textId="77777777" w:rsidR="0006387C" w:rsidRDefault="003A5DB4" w:rsidP="003A1EF3">
      <w:pPr>
        <w:spacing w:line="360" w:lineRule="auto"/>
        <w:jc w:val="both"/>
        <w:rPr>
          <w:rFonts w:ascii="Times New Roman" w:hAnsi="Times New Roman" w:cs="Times New Roman"/>
          <w:sz w:val="24"/>
          <w:szCs w:val="24"/>
        </w:rPr>
      </w:pPr>
      <w:r>
        <w:rPr>
          <w:rFonts w:ascii="Times New Roman" w:hAnsi="Times New Roman" w:cs="Times New Roman"/>
          <w:sz w:val="24"/>
          <w:szCs w:val="24"/>
        </w:rPr>
        <w:t>Table 3 reveals that educational districts 2, 4</w:t>
      </w:r>
      <w:r w:rsidR="0096646F">
        <w:rPr>
          <w:rFonts w:ascii="Times New Roman" w:hAnsi="Times New Roman" w:cs="Times New Roman"/>
          <w:sz w:val="24"/>
          <w:szCs w:val="24"/>
        </w:rPr>
        <w:t>,</w:t>
      </w:r>
      <w:r>
        <w:rPr>
          <w:rFonts w:ascii="Times New Roman" w:hAnsi="Times New Roman" w:cs="Times New Roman"/>
          <w:sz w:val="24"/>
          <w:szCs w:val="24"/>
        </w:rPr>
        <w:t xml:space="preserve"> and 5 </w:t>
      </w:r>
      <w:r w:rsidR="0096646F">
        <w:rPr>
          <w:rFonts w:ascii="Times New Roman" w:hAnsi="Times New Roman" w:cs="Times New Roman"/>
          <w:sz w:val="24"/>
          <w:szCs w:val="24"/>
        </w:rPr>
        <w:t>fall</w:t>
      </w:r>
      <w:r>
        <w:rPr>
          <w:rFonts w:ascii="Times New Roman" w:hAnsi="Times New Roman" w:cs="Times New Roman"/>
          <w:sz w:val="24"/>
          <w:szCs w:val="24"/>
        </w:rPr>
        <w:t xml:space="preserve"> into the first subset with </w:t>
      </w:r>
      <w:r w:rsidR="0096646F">
        <w:rPr>
          <w:rFonts w:ascii="Times New Roman" w:hAnsi="Times New Roman" w:cs="Times New Roman"/>
          <w:sz w:val="24"/>
          <w:szCs w:val="24"/>
        </w:rPr>
        <w:t xml:space="preserve">a </w:t>
      </w:r>
      <w:r>
        <w:rPr>
          <w:rFonts w:ascii="Times New Roman" w:hAnsi="Times New Roman" w:cs="Times New Roman"/>
          <w:sz w:val="24"/>
          <w:szCs w:val="24"/>
        </w:rPr>
        <w:t xml:space="preserve">mean </w:t>
      </w:r>
      <w:r w:rsidR="0096646F">
        <w:rPr>
          <w:rFonts w:ascii="Times New Roman" w:hAnsi="Times New Roman" w:cs="Times New Roman"/>
          <w:sz w:val="24"/>
          <w:szCs w:val="24"/>
        </w:rPr>
        <w:t xml:space="preserve">of </w:t>
      </w:r>
      <w:r>
        <w:rPr>
          <w:rFonts w:ascii="Times New Roman" w:hAnsi="Times New Roman" w:cs="Times New Roman"/>
          <w:sz w:val="24"/>
          <w:szCs w:val="24"/>
        </w:rPr>
        <w:t>84.58 (District 2), 90.57 (District 4)</w:t>
      </w:r>
      <w:r w:rsidR="0096646F">
        <w:rPr>
          <w:rFonts w:ascii="Times New Roman" w:hAnsi="Times New Roman" w:cs="Times New Roman"/>
          <w:sz w:val="24"/>
          <w:szCs w:val="24"/>
        </w:rPr>
        <w:t>,</w:t>
      </w:r>
      <w:r>
        <w:rPr>
          <w:rFonts w:ascii="Times New Roman" w:hAnsi="Times New Roman" w:cs="Times New Roman"/>
          <w:sz w:val="24"/>
          <w:szCs w:val="24"/>
        </w:rPr>
        <w:t xml:space="preserve"> and 90.73 (District 5). However, the difference in this subset is not significant (0.186); educational Districts 4,5,3,6 and 1 falls into the second subset with mean 90.58 (District 4); 90.73; 92.68 (District 3) 92.85 (District 6); and 94.13 (District 1). Also</w:t>
      </w:r>
      <w:r w:rsidR="0096646F">
        <w:rPr>
          <w:rFonts w:ascii="Times New Roman" w:hAnsi="Times New Roman" w:cs="Times New Roman"/>
          <w:sz w:val="24"/>
          <w:szCs w:val="24"/>
        </w:rPr>
        <w:t>,</w:t>
      </w:r>
      <w:r>
        <w:rPr>
          <w:rFonts w:ascii="Times New Roman" w:hAnsi="Times New Roman" w:cs="Times New Roman"/>
          <w:sz w:val="24"/>
          <w:szCs w:val="24"/>
        </w:rPr>
        <w:t xml:space="preserve"> the difference is not significant (0.732).</w:t>
      </w:r>
    </w:p>
    <w:p w14:paraId="0E3B006B" w14:textId="77777777" w:rsidR="0006387C" w:rsidRDefault="003A5DB4" w:rsidP="003A1EF3">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Discussion of Findings</w:t>
      </w:r>
    </w:p>
    <w:p w14:paraId="088BD47A" w14:textId="77777777" w:rsidR="0006387C" w:rsidRDefault="003A5DB4" w:rsidP="003A1E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objective of the study was to examine if </w:t>
      </w:r>
      <w:r w:rsidR="0096646F">
        <w:rPr>
          <w:rFonts w:ascii="Times New Roman" w:hAnsi="Times New Roman" w:cs="Times New Roman"/>
          <w:sz w:val="24"/>
          <w:szCs w:val="24"/>
        </w:rPr>
        <w:t xml:space="preserve">an </w:t>
      </w:r>
      <w:r>
        <w:rPr>
          <w:rFonts w:ascii="Times New Roman" w:hAnsi="Times New Roman" w:cs="Times New Roman"/>
          <w:sz w:val="24"/>
          <w:szCs w:val="24"/>
        </w:rPr>
        <w:t xml:space="preserve">assertiveness training programme can reduce the incidence of teenage motherhood among female adolescents. The results from the study revealed that there is no significant difference between </w:t>
      </w:r>
      <w:r w:rsidR="0096646F">
        <w:rPr>
          <w:rFonts w:ascii="Times New Roman" w:hAnsi="Times New Roman" w:cs="Times New Roman"/>
          <w:sz w:val="24"/>
          <w:szCs w:val="24"/>
        </w:rPr>
        <w:t xml:space="preserve">the </w:t>
      </w:r>
      <w:r>
        <w:rPr>
          <w:rFonts w:ascii="Times New Roman" w:hAnsi="Times New Roman" w:cs="Times New Roman"/>
          <w:sz w:val="24"/>
          <w:szCs w:val="24"/>
        </w:rPr>
        <w:t xml:space="preserve">treatment and control group in the pre-test score on APDI. In addition, it also discovered that there is a significant effect of </w:t>
      </w:r>
      <w:r w:rsidR="0096646F">
        <w:rPr>
          <w:rFonts w:ascii="Times New Roman" w:hAnsi="Times New Roman" w:cs="Times New Roman"/>
          <w:sz w:val="24"/>
          <w:szCs w:val="24"/>
        </w:rPr>
        <w:t xml:space="preserve">the </w:t>
      </w:r>
      <w:r>
        <w:rPr>
          <w:rFonts w:ascii="Times New Roman" w:hAnsi="Times New Roman" w:cs="Times New Roman"/>
          <w:sz w:val="24"/>
          <w:szCs w:val="24"/>
        </w:rPr>
        <w:t xml:space="preserve">assertiveness training programme on the post-test score of the treatment group. This </w:t>
      </w:r>
      <w:r w:rsidR="0096646F">
        <w:rPr>
          <w:rFonts w:ascii="Times New Roman" w:hAnsi="Times New Roman" w:cs="Times New Roman"/>
          <w:sz w:val="24"/>
          <w:szCs w:val="24"/>
        </w:rPr>
        <w:t>indicates</w:t>
      </w:r>
      <w:r>
        <w:rPr>
          <w:rFonts w:ascii="Times New Roman" w:hAnsi="Times New Roman" w:cs="Times New Roman"/>
          <w:sz w:val="24"/>
          <w:szCs w:val="24"/>
        </w:rPr>
        <w:t xml:space="preserve"> that with proper mentoring, monitoring</w:t>
      </w:r>
      <w:r w:rsidR="0096646F">
        <w:rPr>
          <w:rFonts w:ascii="Times New Roman" w:hAnsi="Times New Roman" w:cs="Times New Roman"/>
          <w:sz w:val="24"/>
          <w:szCs w:val="24"/>
        </w:rPr>
        <w:t>,</w:t>
      </w:r>
      <w:r>
        <w:rPr>
          <w:rFonts w:ascii="Times New Roman" w:hAnsi="Times New Roman" w:cs="Times New Roman"/>
          <w:sz w:val="24"/>
          <w:szCs w:val="24"/>
        </w:rPr>
        <w:t xml:space="preserve"> and guidance of female adolescents by significant people in their lives, the frequency of teenage motherhood may be reduced. This could be achieved by focusing on the fundamental causes of teenage motherhood such as social pressures, poverty</w:t>
      </w:r>
      <w:r w:rsidR="0096646F">
        <w:rPr>
          <w:rFonts w:ascii="Times New Roman" w:hAnsi="Times New Roman" w:cs="Times New Roman"/>
          <w:sz w:val="24"/>
          <w:szCs w:val="24"/>
        </w:rPr>
        <w:t>,</w:t>
      </w:r>
      <w:r>
        <w:rPr>
          <w:rFonts w:ascii="Times New Roman" w:hAnsi="Times New Roman" w:cs="Times New Roman"/>
          <w:sz w:val="24"/>
          <w:szCs w:val="24"/>
        </w:rPr>
        <w:t xml:space="preserve"> and gender inequality. The finding of this study is consistent </w:t>
      </w:r>
      <w:r w:rsidR="0092349E">
        <w:rPr>
          <w:rFonts w:ascii="Times New Roman" w:hAnsi="Times New Roman" w:cs="Times New Roman"/>
          <w:sz w:val="24"/>
          <w:szCs w:val="24"/>
        </w:rPr>
        <w:t xml:space="preserve">with </w:t>
      </w:r>
      <w:proofErr w:type="spellStart"/>
      <w:r w:rsidR="0092349E">
        <w:rPr>
          <w:rFonts w:ascii="Times New Roman" w:hAnsi="Times New Roman" w:cs="Times New Roman"/>
          <w:sz w:val="24"/>
          <w:szCs w:val="24"/>
        </w:rPr>
        <w:t>Agbakwuru</w:t>
      </w:r>
      <w:proofErr w:type="spellEnd"/>
      <w:r w:rsidR="0092349E">
        <w:rPr>
          <w:rFonts w:ascii="Times New Roman" w:hAnsi="Times New Roman" w:cs="Times New Roman"/>
          <w:sz w:val="24"/>
          <w:szCs w:val="24"/>
        </w:rPr>
        <w:t xml:space="preserve"> and </w:t>
      </w:r>
      <w:proofErr w:type="spellStart"/>
      <w:r w:rsidR="0092349E">
        <w:rPr>
          <w:rFonts w:ascii="Times New Roman" w:hAnsi="Times New Roman" w:cs="Times New Roman"/>
          <w:sz w:val="24"/>
          <w:szCs w:val="24"/>
        </w:rPr>
        <w:t>Ugwueze</w:t>
      </w:r>
      <w:proofErr w:type="spellEnd"/>
      <w:r w:rsidR="0092349E">
        <w:rPr>
          <w:rFonts w:ascii="Times New Roman" w:hAnsi="Times New Roman" w:cs="Times New Roman"/>
          <w:sz w:val="24"/>
          <w:szCs w:val="24"/>
        </w:rPr>
        <w:t xml:space="preserve"> (2011</w:t>
      </w:r>
      <w:r>
        <w:rPr>
          <w:rFonts w:ascii="Times New Roman" w:hAnsi="Times New Roman" w:cs="Times New Roman"/>
          <w:sz w:val="24"/>
          <w:szCs w:val="24"/>
        </w:rPr>
        <w:t>), Tannous (2015), Mahmoud and Hamid (2013)</w:t>
      </w:r>
      <w:r w:rsidR="0096646F">
        <w:rPr>
          <w:rFonts w:ascii="Times New Roman" w:hAnsi="Times New Roman" w:cs="Times New Roman"/>
          <w:sz w:val="24"/>
          <w:szCs w:val="24"/>
        </w:rPr>
        <w:t>,</w:t>
      </w:r>
      <w:r>
        <w:rPr>
          <w:rFonts w:ascii="Times New Roman" w:hAnsi="Times New Roman" w:cs="Times New Roman"/>
          <w:sz w:val="24"/>
          <w:szCs w:val="24"/>
        </w:rPr>
        <w:t xml:space="preserve"> and Sadeghi (2012). The findings of the studies mentioned above all supported the result of this study that assertiveness training was found to show </w:t>
      </w:r>
      <w:r w:rsidR="0096646F">
        <w:rPr>
          <w:rFonts w:ascii="Times New Roman" w:hAnsi="Times New Roman" w:cs="Times New Roman"/>
          <w:sz w:val="24"/>
          <w:szCs w:val="24"/>
        </w:rPr>
        <w:t>a highly</w:t>
      </w:r>
      <w:r>
        <w:rPr>
          <w:rFonts w:ascii="Times New Roman" w:hAnsi="Times New Roman" w:cs="Times New Roman"/>
          <w:sz w:val="24"/>
          <w:szCs w:val="24"/>
        </w:rPr>
        <w:t xml:space="preserve"> significant effect on the experimental group more </w:t>
      </w:r>
      <w:r w:rsidR="0096646F">
        <w:rPr>
          <w:rFonts w:ascii="Times New Roman" w:hAnsi="Times New Roman" w:cs="Times New Roman"/>
          <w:sz w:val="24"/>
          <w:szCs w:val="24"/>
        </w:rPr>
        <w:t>than on the</w:t>
      </w:r>
      <w:r>
        <w:rPr>
          <w:rFonts w:ascii="Times New Roman" w:hAnsi="Times New Roman" w:cs="Times New Roman"/>
          <w:sz w:val="24"/>
          <w:szCs w:val="24"/>
        </w:rPr>
        <w:t xml:space="preserve"> control group. A significant difference was found between the levels of assertiveness among the treatment group in the six educational districts. Th</w:t>
      </w:r>
      <w:r w:rsidR="0096646F">
        <w:rPr>
          <w:rFonts w:ascii="Times New Roman" w:hAnsi="Times New Roman" w:cs="Times New Roman"/>
          <w:sz w:val="24"/>
          <w:szCs w:val="24"/>
        </w:rPr>
        <w:t>e</w:t>
      </w:r>
      <w:r>
        <w:rPr>
          <w:rFonts w:ascii="Times New Roman" w:hAnsi="Times New Roman" w:cs="Times New Roman"/>
          <w:sz w:val="24"/>
          <w:szCs w:val="24"/>
        </w:rPr>
        <w:t xml:space="preserve"> finding supports </w:t>
      </w:r>
      <w:proofErr w:type="spellStart"/>
      <w:r>
        <w:rPr>
          <w:rFonts w:ascii="Times New Roman" w:hAnsi="Times New Roman" w:cs="Times New Roman"/>
          <w:sz w:val="24"/>
          <w:szCs w:val="24"/>
        </w:rPr>
        <w:t>Tannouns</w:t>
      </w:r>
      <w:proofErr w:type="spellEnd"/>
      <w:r>
        <w:rPr>
          <w:rFonts w:ascii="Times New Roman" w:hAnsi="Times New Roman" w:cs="Times New Roman"/>
          <w:sz w:val="24"/>
          <w:szCs w:val="24"/>
        </w:rPr>
        <w:t xml:space="preserve">’ (2015) submission from his study that assertiveness training </w:t>
      </w:r>
      <w:r w:rsidR="0096646F">
        <w:rPr>
          <w:rFonts w:ascii="Times New Roman" w:hAnsi="Times New Roman" w:cs="Times New Roman"/>
          <w:sz w:val="24"/>
          <w:szCs w:val="24"/>
        </w:rPr>
        <w:t>improves the</w:t>
      </w:r>
      <w:r>
        <w:rPr>
          <w:rFonts w:ascii="Times New Roman" w:hAnsi="Times New Roman" w:cs="Times New Roman"/>
          <w:sz w:val="24"/>
          <w:szCs w:val="24"/>
        </w:rPr>
        <w:t xml:space="preserve"> self-esteem of a sample of students </w:t>
      </w:r>
      <w:r w:rsidR="0096646F">
        <w:rPr>
          <w:rFonts w:ascii="Times New Roman" w:hAnsi="Times New Roman" w:cs="Times New Roman"/>
          <w:sz w:val="24"/>
          <w:szCs w:val="24"/>
        </w:rPr>
        <w:t xml:space="preserve">with </w:t>
      </w:r>
      <w:r>
        <w:rPr>
          <w:rFonts w:ascii="Times New Roman" w:hAnsi="Times New Roman" w:cs="Times New Roman"/>
          <w:sz w:val="24"/>
          <w:szCs w:val="24"/>
        </w:rPr>
        <w:t>low emotional-</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w:t>
      </w:r>
      <w:r w:rsidR="0096646F">
        <w:rPr>
          <w:rFonts w:ascii="Times New Roman" w:hAnsi="Times New Roman" w:cs="Times New Roman"/>
          <w:sz w:val="24"/>
          <w:szCs w:val="24"/>
        </w:rPr>
        <w:t>traits</w:t>
      </w:r>
      <w:r>
        <w:rPr>
          <w:rFonts w:ascii="Times New Roman" w:hAnsi="Times New Roman" w:cs="Times New Roman"/>
          <w:sz w:val="24"/>
          <w:szCs w:val="24"/>
        </w:rPr>
        <w:t xml:space="preserve">, with </w:t>
      </w:r>
      <w:r w:rsidR="0096646F">
        <w:rPr>
          <w:rFonts w:ascii="Times New Roman" w:hAnsi="Times New Roman" w:cs="Times New Roman"/>
          <w:sz w:val="24"/>
          <w:szCs w:val="24"/>
        </w:rPr>
        <w:t>a statistically</w:t>
      </w:r>
      <w:r>
        <w:rPr>
          <w:rFonts w:ascii="Times New Roman" w:hAnsi="Times New Roman" w:cs="Times New Roman"/>
          <w:sz w:val="24"/>
          <w:szCs w:val="24"/>
        </w:rPr>
        <w:t xml:space="preserve"> significant difference among the self-esteem sample members as a </w:t>
      </w:r>
      <w:r w:rsidR="0096646F">
        <w:rPr>
          <w:rFonts w:ascii="Times New Roman" w:hAnsi="Times New Roman" w:cs="Times New Roman"/>
          <w:sz w:val="24"/>
          <w:szCs w:val="24"/>
        </w:rPr>
        <w:t>fallout</w:t>
      </w:r>
      <w:r>
        <w:rPr>
          <w:rFonts w:ascii="Times New Roman" w:hAnsi="Times New Roman" w:cs="Times New Roman"/>
          <w:sz w:val="24"/>
          <w:szCs w:val="24"/>
        </w:rPr>
        <w:t xml:space="preserve"> of interaction between the group and gender. Furthermore, </w:t>
      </w:r>
      <w:proofErr w:type="spellStart"/>
      <w:r>
        <w:rPr>
          <w:rFonts w:ascii="Times New Roman" w:hAnsi="Times New Roman" w:cs="Times New Roman"/>
          <w:sz w:val="24"/>
          <w:szCs w:val="24"/>
        </w:rPr>
        <w:t>Sert</w:t>
      </w:r>
      <w:proofErr w:type="spellEnd"/>
      <w:r>
        <w:rPr>
          <w:rFonts w:ascii="Times New Roman" w:hAnsi="Times New Roman" w:cs="Times New Roman"/>
          <w:sz w:val="24"/>
          <w:szCs w:val="24"/>
        </w:rPr>
        <w:t xml:space="preserve"> (2003) also found that there were significant differences between the control and experimental groups based on assertiveness scores. However, the result from </w:t>
      </w:r>
      <w:r w:rsidR="003F4120">
        <w:rPr>
          <w:rFonts w:ascii="Times New Roman" w:hAnsi="Times New Roman" w:cs="Times New Roman"/>
          <w:sz w:val="24"/>
          <w:szCs w:val="24"/>
        </w:rPr>
        <w:t xml:space="preserve">the </w:t>
      </w:r>
      <w:r>
        <w:rPr>
          <w:rFonts w:ascii="Times New Roman" w:hAnsi="Times New Roman" w:cs="Times New Roman"/>
          <w:sz w:val="24"/>
          <w:szCs w:val="24"/>
        </w:rPr>
        <w:t xml:space="preserve">analysis of variance shows no significant difference </w:t>
      </w:r>
      <w:r w:rsidR="003F4120">
        <w:rPr>
          <w:rFonts w:ascii="Times New Roman" w:hAnsi="Times New Roman" w:cs="Times New Roman"/>
          <w:sz w:val="24"/>
          <w:szCs w:val="24"/>
        </w:rPr>
        <w:t>in</w:t>
      </w:r>
      <w:r>
        <w:rPr>
          <w:rFonts w:ascii="Times New Roman" w:hAnsi="Times New Roman" w:cs="Times New Roman"/>
          <w:sz w:val="24"/>
          <w:szCs w:val="24"/>
        </w:rPr>
        <w:t xml:space="preserve"> self-esteem score</w:t>
      </w:r>
      <w:r w:rsidR="003F4120">
        <w:rPr>
          <w:rFonts w:ascii="Times New Roman" w:hAnsi="Times New Roman" w:cs="Times New Roman"/>
          <w:sz w:val="24"/>
          <w:szCs w:val="24"/>
        </w:rPr>
        <w:t>s</w:t>
      </w:r>
      <w:r>
        <w:rPr>
          <w:rFonts w:ascii="Times New Roman" w:hAnsi="Times New Roman" w:cs="Times New Roman"/>
          <w:sz w:val="24"/>
          <w:szCs w:val="24"/>
        </w:rPr>
        <w:t xml:space="preserve"> between the two groups.  </w:t>
      </w:r>
    </w:p>
    <w:p w14:paraId="77630A5C" w14:textId="77777777" w:rsidR="0006387C" w:rsidRDefault="003A5DB4" w:rsidP="003A1EF3">
      <w:pPr>
        <w:spacing w:line="360" w:lineRule="auto"/>
        <w:jc w:val="both"/>
        <w:rPr>
          <w:rFonts w:ascii="Times New Roman" w:hAnsi="Times New Roman" w:cs="Times New Roman"/>
          <w:sz w:val="24"/>
          <w:szCs w:val="24"/>
        </w:rPr>
      </w:pPr>
      <w:r>
        <w:rPr>
          <w:rFonts w:ascii="Times New Roman" w:hAnsi="Times New Roman" w:cs="Times New Roman"/>
          <w:b/>
          <w:sz w:val="24"/>
          <w:szCs w:val="24"/>
        </w:rPr>
        <w:t>Conclusion</w:t>
      </w:r>
    </w:p>
    <w:p w14:paraId="2D91548C" w14:textId="77777777" w:rsidR="0006387C" w:rsidRDefault="003A5DB4" w:rsidP="003A1E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study showed positive effects of the assertiveness training on the assertive characteristics of the participants over the period of intervention. Evidence abounds in this research that assertiveness training has proven to be effective in reducing the frequency of pregnancy among teenage mothers. To allow for enhanced capacity and sustainability, further studies could be carried out to determine the practicability of such attitudinal change in and out of interventionist sessions. </w:t>
      </w:r>
    </w:p>
    <w:p w14:paraId="3B6552B4" w14:textId="77777777" w:rsidR="0006387C" w:rsidRDefault="0006387C" w:rsidP="003A1EF3">
      <w:pPr>
        <w:spacing w:line="360" w:lineRule="auto"/>
        <w:jc w:val="both"/>
        <w:rPr>
          <w:rFonts w:ascii="Times New Roman" w:hAnsi="Times New Roman" w:cs="Times New Roman"/>
          <w:sz w:val="24"/>
          <w:szCs w:val="24"/>
        </w:rPr>
      </w:pPr>
    </w:p>
    <w:p w14:paraId="3922A70C" w14:textId="77777777" w:rsidR="0006387C" w:rsidRDefault="003A5DB4" w:rsidP="003A1EF3">
      <w:pPr>
        <w:spacing w:line="360" w:lineRule="auto"/>
        <w:jc w:val="both"/>
        <w:rPr>
          <w:rFonts w:ascii="Times New Roman" w:hAnsi="Times New Roman" w:cs="Times New Roman"/>
          <w:b/>
          <w:sz w:val="24"/>
          <w:szCs w:val="24"/>
        </w:rPr>
      </w:pPr>
      <w:r>
        <w:rPr>
          <w:rFonts w:ascii="Times New Roman" w:hAnsi="Times New Roman" w:cs="Times New Roman"/>
          <w:b/>
          <w:sz w:val="24"/>
          <w:szCs w:val="24"/>
        </w:rPr>
        <w:t>Recommendations</w:t>
      </w:r>
    </w:p>
    <w:p w14:paraId="016F412B" w14:textId="77777777" w:rsidR="0006387C" w:rsidRDefault="003A5DB4" w:rsidP="003A1EF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On the basis </w:t>
      </w:r>
      <w:r w:rsidR="003F4120">
        <w:rPr>
          <w:rFonts w:ascii="Times New Roman" w:hAnsi="Times New Roman" w:cs="Times New Roman"/>
          <w:sz w:val="24"/>
          <w:szCs w:val="24"/>
        </w:rPr>
        <w:t>of</w:t>
      </w:r>
      <w:r>
        <w:rPr>
          <w:rFonts w:ascii="Times New Roman" w:hAnsi="Times New Roman" w:cs="Times New Roman"/>
          <w:sz w:val="24"/>
          <w:szCs w:val="24"/>
        </w:rPr>
        <w:t xml:space="preserve"> the findings of this research, below are the recommendations made:</w:t>
      </w:r>
    </w:p>
    <w:p w14:paraId="2423BEE0" w14:textId="77777777" w:rsidR="0006387C" w:rsidRDefault="003A5DB4" w:rsidP="003A1EF3">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Assertiveness training should be offered to female students in public secondary schools through the school counselling services unit.</w:t>
      </w:r>
    </w:p>
    <w:p w14:paraId="0A5E7052" w14:textId="77777777" w:rsidR="0006387C" w:rsidRDefault="003A5DB4" w:rsidP="003A1EF3">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Assertiveness training manual should be developed through the State Ministry of Education and circulated to the Educational Districts.</w:t>
      </w:r>
    </w:p>
    <w:p w14:paraId="6407A9B4" w14:textId="24B2C654" w:rsidR="0006387C" w:rsidRDefault="003A5DB4" w:rsidP="003A1EF3">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School counsellors should be further trained on Assertiveness training skills so as to be able to help adolescent girls through training to assert themselves without being rude or abusive. </w:t>
      </w:r>
    </w:p>
    <w:p w14:paraId="796F4EEB" w14:textId="77777777" w:rsidR="00B831C4" w:rsidRPr="00B831C4" w:rsidRDefault="00B831C4" w:rsidP="00B831C4">
      <w:pPr>
        <w:spacing w:line="360" w:lineRule="auto"/>
        <w:jc w:val="both"/>
        <w:rPr>
          <w:rFonts w:ascii="Times New Roman" w:hAnsi="Times New Roman" w:cs="Times New Roman"/>
          <w:sz w:val="24"/>
          <w:szCs w:val="24"/>
        </w:rPr>
      </w:pPr>
    </w:p>
    <w:p w14:paraId="15065185" w14:textId="77777777" w:rsidR="0006387C" w:rsidRDefault="0006387C" w:rsidP="003A1EF3">
      <w:pPr>
        <w:spacing w:line="360" w:lineRule="auto"/>
        <w:jc w:val="both"/>
        <w:rPr>
          <w:rFonts w:ascii="Times New Roman" w:hAnsi="Times New Roman" w:cs="Times New Roman"/>
          <w:sz w:val="24"/>
          <w:szCs w:val="24"/>
        </w:rPr>
      </w:pPr>
    </w:p>
    <w:p w14:paraId="2E72257F" w14:textId="2F3459AA" w:rsidR="0006387C" w:rsidRPr="0033762B" w:rsidRDefault="003A5DB4" w:rsidP="003A1EF3">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33762B">
        <w:rPr>
          <w:rFonts w:ascii="Times New Roman" w:hAnsi="Times New Roman" w:cs="Times New Roman"/>
          <w:sz w:val="24"/>
          <w:szCs w:val="24"/>
        </w:rPr>
        <w:t xml:space="preserve">                                                              </w:t>
      </w:r>
      <w:r w:rsidR="0033762B" w:rsidRPr="0033762B">
        <w:rPr>
          <w:rFonts w:ascii="Times New Roman" w:hAnsi="Times New Roman" w:cs="Times New Roman"/>
          <w:b/>
          <w:bCs/>
          <w:sz w:val="24"/>
          <w:szCs w:val="24"/>
        </w:rPr>
        <w:t xml:space="preserve">References </w:t>
      </w:r>
    </w:p>
    <w:p w14:paraId="081A5E23" w14:textId="50728833" w:rsidR="0006387C" w:rsidRDefault="003A5DB4" w:rsidP="003A1EF3">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Adekunle, D. A, </w:t>
      </w:r>
      <w:proofErr w:type="spellStart"/>
      <w:r>
        <w:rPr>
          <w:rFonts w:ascii="Times New Roman" w:hAnsi="Times New Roman" w:cs="Times New Roman"/>
          <w:sz w:val="24"/>
          <w:szCs w:val="24"/>
        </w:rPr>
        <w:t>Adeyerni</w:t>
      </w:r>
      <w:proofErr w:type="spellEnd"/>
      <w:r>
        <w:rPr>
          <w:rFonts w:ascii="Times New Roman" w:hAnsi="Times New Roman" w:cs="Times New Roman"/>
          <w:sz w:val="24"/>
          <w:szCs w:val="24"/>
        </w:rPr>
        <w:t xml:space="preserve">, A. S., &amp; </w:t>
      </w:r>
      <w:proofErr w:type="spellStart"/>
      <w:r>
        <w:rPr>
          <w:rFonts w:ascii="Times New Roman" w:hAnsi="Times New Roman" w:cs="Times New Roman"/>
          <w:sz w:val="24"/>
          <w:szCs w:val="24"/>
        </w:rPr>
        <w:t>Odu</w:t>
      </w:r>
      <w:proofErr w:type="spellEnd"/>
      <w:r>
        <w:rPr>
          <w:rFonts w:ascii="Times New Roman" w:hAnsi="Times New Roman" w:cs="Times New Roman"/>
          <w:sz w:val="24"/>
          <w:szCs w:val="24"/>
        </w:rPr>
        <w:t xml:space="preserve">, O.O. (2008). Teenage and non-teenage pregnancy women in Southwestern Nigeria; a descriptive study. </w:t>
      </w:r>
      <w:r>
        <w:rPr>
          <w:rFonts w:ascii="Times New Roman" w:hAnsi="Times New Roman" w:cs="Times New Roman"/>
          <w:i/>
          <w:sz w:val="24"/>
          <w:szCs w:val="24"/>
        </w:rPr>
        <w:t>Calicut Medicate Journal</w:t>
      </w:r>
      <w:r>
        <w:rPr>
          <w:rFonts w:ascii="Times New Roman" w:hAnsi="Times New Roman" w:cs="Times New Roman"/>
          <w:sz w:val="24"/>
          <w:szCs w:val="24"/>
        </w:rPr>
        <w:t xml:space="preserve"> </w:t>
      </w:r>
      <w:r>
        <w:rPr>
          <w:rFonts w:ascii="Times New Roman" w:hAnsi="Times New Roman" w:cs="Times New Roman"/>
          <w:i/>
          <w:sz w:val="24"/>
          <w:szCs w:val="24"/>
        </w:rPr>
        <w:t>6</w:t>
      </w:r>
      <w:r>
        <w:rPr>
          <w:rFonts w:ascii="Times New Roman" w:hAnsi="Times New Roman" w:cs="Times New Roman"/>
          <w:sz w:val="24"/>
          <w:szCs w:val="24"/>
        </w:rPr>
        <w:t>(3)</w:t>
      </w:r>
      <w:r w:rsidR="0033762B">
        <w:rPr>
          <w:rFonts w:ascii="Times New Roman" w:hAnsi="Times New Roman" w:cs="Times New Roman"/>
          <w:sz w:val="24"/>
          <w:szCs w:val="24"/>
        </w:rPr>
        <w:t>,</w:t>
      </w:r>
      <w:r>
        <w:rPr>
          <w:rFonts w:ascii="Times New Roman" w:hAnsi="Times New Roman" w:cs="Times New Roman"/>
          <w:sz w:val="24"/>
          <w:szCs w:val="24"/>
        </w:rPr>
        <w:t>24 – 32.</w:t>
      </w:r>
    </w:p>
    <w:p w14:paraId="0EA4F83D" w14:textId="18534ECE" w:rsidR="0006387C" w:rsidRDefault="003A5DB4" w:rsidP="003A1EF3">
      <w:pPr>
        <w:spacing w:after="0"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Agbakwuru</w:t>
      </w:r>
      <w:proofErr w:type="spellEnd"/>
      <w:r>
        <w:rPr>
          <w:rFonts w:ascii="Times New Roman" w:hAnsi="Times New Roman" w:cs="Times New Roman"/>
          <w:sz w:val="24"/>
          <w:szCs w:val="24"/>
        </w:rPr>
        <w:t xml:space="preserve">, C., &amp; </w:t>
      </w:r>
      <w:proofErr w:type="spellStart"/>
      <w:r>
        <w:rPr>
          <w:rFonts w:ascii="Times New Roman" w:hAnsi="Times New Roman" w:cs="Times New Roman"/>
          <w:sz w:val="24"/>
          <w:szCs w:val="24"/>
        </w:rPr>
        <w:t>Ugwueze</w:t>
      </w:r>
      <w:proofErr w:type="spellEnd"/>
      <w:r>
        <w:rPr>
          <w:rFonts w:ascii="Times New Roman" w:hAnsi="Times New Roman" w:cs="Times New Roman"/>
          <w:sz w:val="24"/>
          <w:szCs w:val="24"/>
        </w:rPr>
        <w:t xml:space="preserve">, S. (2011). Effect of assertiveness training on resilience among early adolescents. </w:t>
      </w:r>
      <w:r>
        <w:rPr>
          <w:rFonts w:ascii="Times New Roman" w:hAnsi="Times New Roman" w:cs="Times New Roman"/>
          <w:i/>
          <w:sz w:val="24"/>
          <w:szCs w:val="24"/>
        </w:rPr>
        <w:t>European Scientific Journal</w:t>
      </w:r>
      <w:r w:rsidR="0033762B">
        <w:rPr>
          <w:rFonts w:ascii="Times New Roman" w:hAnsi="Times New Roman" w:cs="Times New Roman"/>
          <w:i/>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8</w:t>
      </w:r>
      <w:r>
        <w:rPr>
          <w:rFonts w:ascii="Times New Roman" w:hAnsi="Times New Roman" w:cs="Times New Roman"/>
          <w:sz w:val="24"/>
          <w:szCs w:val="24"/>
        </w:rPr>
        <w:t>(10)</w:t>
      </w:r>
      <w:r w:rsidR="0033762B">
        <w:rPr>
          <w:rFonts w:ascii="Times New Roman" w:hAnsi="Times New Roman" w:cs="Times New Roman"/>
          <w:sz w:val="24"/>
          <w:szCs w:val="24"/>
        </w:rPr>
        <w:t>,</w:t>
      </w:r>
      <w:r>
        <w:rPr>
          <w:rFonts w:ascii="Times New Roman" w:hAnsi="Times New Roman" w:cs="Times New Roman"/>
          <w:sz w:val="24"/>
          <w:szCs w:val="24"/>
        </w:rPr>
        <w:t xml:space="preserve"> 69 -84.</w:t>
      </w:r>
    </w:p>
    <w:p w14:paraId="0207989E" w14:textId="2EE13111" w:rsidR="0006387C" w:rsidRDefault="003A5DB4" w:rsidP="003A1EF3">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Akbari, B, Mohamadi, J., &amp; Sadeghi, S. (2012). Effects of assertiveness </w:t>
      </w:r>
      <w:r w:rsidR="00F70713">
        <w:rPr>
          <w:rFonts w:ascii="Times New Roman" w:hAnsi="Times New Roman" w:cs="Times New Roman"/>
          <w:sz w:val="24"/>
          <w:szCs w:val="24"/>
        </w:rPr>
        <w:t>training</w:t>
      </w:r>
      <w:r>
        <w:rPr>
          <w:rFonts w:ascii="Times New Roman" w:hAnsi="Times New Roman" w:cs="Times New Roman"/>
          <w:sz w:val="24"/>
          <w:szCs w:val="24"/>
        </w:rPr>
        <w:t xml:space="preserve"> methods on self-esteem and general self-efficacy of female students of Islamic Azad </w:t>
      </w:r>
      <w:proofErr w:type="spellStart"/>
      <w:r>
        <w:rPr>
          <w:rFonts w:ascii="Times New Roman" w:hAnsi="Times New Roman" w:cs="Times New Roman"/>
          <w:sz w:val="24"/>
          <w:szCs w:val="24"/>
        </w:rPr>
        <w:t>Aniversity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Anzah</w:t>
      </w:r>
      <w:proofErr w:type="spellEnd"/>
      <w:r>
        <w:rPr>
          <w:rFonts w:ascii="Times New Roman" w:hAnsi="Times New Roman" w:cs="Times New Roman"/>
          <w:sz w:val="24"/>
          <w:szCs w:val="24"/>
        </w:rPr>
        <w:t xml:space="preserve"> Branch. </w:t>
      </w:r>
      <w:r>
        <w:rPr>
          <w:rFonts w:ascii="Times New Roman" w:hAnsi="Times New Roman" w:cs="Times New Roman"/>
          <w:i/>
          <w:sz w:val="24"/>
          <w:szCs w:val="24"/>
        </w:rPr>
        <w:t>Journal of Basic and Applied Scientific Research</w:t>
      </w:r>
      <w:r>
        <w:rPr>
          <w:rFonts w:ascii="Times New Roman" w:hAnsi="Times New Roman" w:cs="Times New Roman"/>
          <w:sz w:val="24"/>
          <w:szCs w:val="24"/>
        </w:rPr>
        <w:t xml:space="preserve"> </w:t>
      </w:r>
      <w:r>
        <w:rPr>
          <w:rFonts w:ascii="Times New Roman" w:hAnsi="Times New Roman" w:cs="Times New Roman"/>
          <w:i/>
          <w:sz w:val="24"/>
          <w:szCs w:val="24"/>
        </w:rPr>
        <w:t>2</w:t>
      </w:r>
      <w:r>
        <w:rPr>
          <w:rFonts w:ascii="Times New Roman" w:hAnsi="Times New Roman" w:cs="Times New Roman"/>
          <w:sz w:val="24"/>
          <w:szCs w:val="24"/>
        </w:rPr>
        <w:t>(3), 2265 -2269.</w:t>
      </w:r>
    </w:p>
    <w:p w14:paraId="78768889" w14:textId="175FA25A" w:rsidR="0017758B" w:rsidRDefault="00D92F93" w:rsidP="003A1EF3">
      <w:pPr>
        <w:spacing w:after="0" w:line="360" w:lineRule="auto"/>
        <w:jc w:val="both"/>
        <w:rPr>
          <w:rFonts w:ascii="Times New Roman" w:hAnsi="Times New Roman" w:cs="Times New Roman"/>
          <w:sz w:val="24"/>
          <w:szCs w:val="24"/>
        </w:rPr>
      </w:pPr>
      <w:proofErr w:type="spellStart"/>
      <w:r w:rsidRPr="00D92F93">
        <w:rPr>
          <w:rFonts w:ascii="Times New Roman" w:hAnsi="Times New Roman" w:cs="Times New Roman"/>
          <w:sz w:val="24"/>
          <w:szCs w:val="24"/>
        </w:rPr>
        <w:t>Akinboye</w:t>
      </w:r>
      <w:proofErr w:type="spellEnd"/>
      <w:r w:rsidRPr="00D92F93">
        <w:rPr>
          <w:rFonts w:ascii="Times New Roman" w:hAnsi="Times New Roman" w:cs="Times New Roman"/>
          <w:sz w:val="24"/>
          <w:szCs w:val="24"/>
        </w:rPr>
        <w:t>, J.O. (1997)</w:t>
      </w:r>
      <w:r w:rsidR="005B405D">
        <w:rPr>
          <w:rFonts w:ascii="Times New Roman" w:hAnsi="Times New Roman" w:cs="Times New Roman"/>
          <w:sz w:val="24"/>
          <w:szCs w:val="24"/>
        </w:rPr>
        <w:t>.</w:t>
      </w:r>
      <w:r w:rsidRPr="00D92F93">
        <w:rPr>
          <w:rFonts w:ascii="Times New Roman" w:hAnsi="Times New Roman" w:cs="Times New Roman"/>
          <w:sz w:val="24"/>
          <w:szCs w:val="24"/>
        </w:rPr>
        <w:t xml:space="preserve"> </w:t>
      </w:r>
      <w:r w:rsidRPr="0033762B">
        <w:rPr>
          <w:rFonts w:ascii="Times New Roman" w:hAnsi="Times New Roman" w:cs="Times New Roman"/>
          <w:i/>
          <w:iCs/>
          <w:sz w:val="24"/>
          <w:szCs w:val="24"/>
        </w:rPr>
        <w:t xml:space="preserve">Adolescent </w:t>
      </w:r>
      <w:r w:rsidR="0033762B" w:rsidRPr="0033762B">
        <w:rPr>
          <w:rFonts w:ascii="Times New Roman" w:hAnsi="Times New Roman" w:cs="Times New Roman"/>
          <w:i/>
          <w:iCs/>
          <w:sz w:val="24"/>
          <w:szCs w:val="24"/>
        </w:rPr>
        <w:t>p</w:t>
      </w:r>
      <w:r w:rsidRPr="0033762B">
        <w:rPr>
          <w:rFonts w:ascii="Times New Roman" w:hAnsi="Times New Roman" w:cs="Times New Roman"/>
          <w:i/>
          <w:iCs/>
          <w:sz w:val="24"/>
          <w:szCs w:val="24"/>
        </w:rPr>
        <w:t xml:space="preserve">ersonal </w:t>
      </w:r>
      <w:r w:rsidR="0033762B" w:rsidRPr="0033762B">
        <w:rPr>
          <w:rFonts w:ascii="Times New Roman" w:hAnsi="Times New Roman" w:cs="Times New Roman"/>
          <w:i/>
          <w:iCs/>
          <w:sz w:val="24"/>
          <w:szCs w:val="24"/>
        </w:rPr>
        <w:t>d</w:t>
      </w:r>
      <w:r w:rsidRPr="0033762B">
        <w:rPr>
          <w:rFonts w:ascii="Times New Roman" w:hAnsi="Times New Roman" w:cs="Times New Roman"/>
          <w:i/>
          <w:iCs/>
          <w:sz w:val="24"/>
          <w:szCs w:val="24"/>
        </w:rPr>
        <w:t xml:space="preserve">ata </w:t>
      </w:r>
      <w:r w:rsidR="0033762B" w:rsidRPr="0033762B">
        <w:rPr>
          <w:rFonts w:ascii="Times New Roman" w:hAnsi="Times New Roman" w:cs="Times New Roman"/>
          <w:i/>
          <w:iCs/>
          <w:sz w:val="24"/>
          <w:szCs w:val="24"/>
        </w:rPr>
        <w:t>i</w:t>
      </w:r>
      <w:r w:rsidRPr="0033762B">
        <w:rPr>
          <w:rFonts w:ascii="Times New Roman" w:hAnsi="Times New Roman" w:cs="Times New Roman"/>
          <w:i/>
          <w:iCs/>
          <w:sz w:val="24"/>
          <w:szCs w:val="24"/>
        </w:rPr>
        <w:t>nventory</w:t>
      </w:r>
      <w:r w:rsidR="005B405D">
        <w:rPr>
          <w:rFonts w:ascii="Times New Roman" w:hAnsi="Times New Roman" w:cs="Times New Roman"/>
          <w:sz w:val="24"/>
          <w:szCs w:val="24"/>
        </w:rPr>
        <w:t>. Ibadan: Maritime Printers.</w:t>
      </w:r>
    </w:p>
    <w:p w14:paraId="6A26DD37" w14:textId="3F2FD972" w:rsidR="0033762B" w:rsidRPr="00593B6B" w:rsidRDefault="0033762B" w:rsidP="0033762B">
      <w:pPr>
        <w:spacing w:after="0" w:line="360" w:lineRule="auto"/>
        <w:ind w:left="720" w:hanging="720"/>
        <w:jc w:val="both"/>
        <w:rPr>
          <w:rFonts w:ascii="Times New Roman" w:hAnsi="Times New Roman" w:cs="Times New Roman"/>
          <w:sz w:val="24"/>
          <w:szCs w:val="24"/>
        </w:rPr>
      </w:pPr>
      <w:r w:rsidRPr="00EE4FA2">
        <w:rPr>
          <w:rFonts w:ascii="Times New Roman" w:hAnsi="Times New Roman" w:cs="Times New Roman"/>
          <w:color w:val="222222"/>
          <w:sz w:val="24"/>
          <w:szCs w:val="24"/>
          <w:shd w:val="clear" w:color="auto" w:fill="FFFFFF"/>
          <w:lang w:val="en-GB"/>
        </w:rPr>
        <w:t>Çeçen-</w:t>
      </w:r>
      <w:proofErr w:type="spellStart"/>
      <w:r w:rsidRPr="00EE4FA2">
        <w:rPr>
          <w:rFonts w:ascii="Times New Roman" w:hAnsi="Times New Roman" w:cs="Times New Roman"/>
          <w:color w:val="222222"/>
          <w:sz w:val="24"/>
          <w:szCs w:val="24"/>
          <w:shd w:val="clear" w:color="auto" w:fill="FFFFFF"/>
          <w:lang w:val="en-GB"/>
        </w:rPr>
        <w:t>Eroğul</w:t>
      </w:r>
      <w:proofErr w:type="spellEnd"/>
      <w:r w:rsidRPr="00EE4FA2">
        <w:rPr>
          <w:rFonts w:ascii="Times New Roman" w:hAnsi="Times New Roman" w:cs="Times New Roman"/>
          <w:color w:val="222222"/>
          <w:sz w:val="24"/>
          <w:szCs w:val="24"/>
          <w:shd w:val="clear" w:color="auto" w:fill="FFFFFF"/>
          <w:lang w:val="en-GB"/>
        </w:rPr>
        <w:t xml:space="preserve">, A. R., &amp; Zengel, M. (2009). </w:t>
      </w:r>
      <w:r w:rsidRPr="00593B6B">
        <w:rPr>
          <w:rFonts w:ascii="Times New Roman" w:hAnsi="Times New Roman" w:cs="Times New Roman"/>
          <w:color w:val="222222"/>
          <w:sz w:val="24"/>
          <w:szCs w:val="24"/>
          <w:shd w:val="clear" w:color="auto" w:fill="FFFFFF"/>
        </w:rPr>
        <w:t xml:space="preserve">The Effectiveness of an </w:t>
      </w:r>
      <w:r>
        <w:rPr>
          <w:rFonts w:ascii="Times New Roman" w:hAnsi="Times New Roman" w:cs="Times New Roman"/>
          <w:color w:val="222222"/>
          <w:sz w:val="24"/>
          <w:szCs w:val="24"/>
          <w:shd w:val="clear" w:color="auto" w:fill="FFFFFF"/>
        </w:rPr>
        <w:t>a</w:t>
      </w:r>
      <w:r w:rsidRPr="00593B6B">
        <w:rPr>
          <w:rFonts w:ascii="Times New Roman" w:hAnsi="Times New Roman" w:cs="Times New Roman"/>
          <w:color w:val="222222"/>
          <w:sz w:val="24"/>
          <w:szCs w:val="24"/>
          <w:shd w:val="clear" w:color="auto" w:fill="FFFFFF"/>
        </w:rPr>
        <w:t xml:space="preserve">ssertiveness </w:t>
      </w:r>
      <w:r>
        <w:rPr>
          <w:rFonts w:ascii="Times New Roman" w:hAnsi="Times New Roman" w:cs="Times New Roman"/>
          <w:color w:val="222222"/>
          <w:sz w:val="24"/>
          <w:szCs w:val="24"/>
          <w:shd w:val="clear" w:color="auto" w:fill="FFFFFF"/>
        </w:rPr>
        <w:t>t</w:t>
      </w:r>
      <w:r w:rsidRPr="00593B6B">
        <w:rPr>
          <w:rFonts w:ascii="Times New Roman" w:hAnsi="Times New Roman" w:cs="Times New Roman"/>
          <w:color w:val="222222"/>
          <w:sz w:val="24"/>
          <w:szCs w:val="24"/>
          <w:shd w:val="clear" w:color="auto" w:fill="FFFFFF"/>
        </w:rPr>
        <w:t xml:space="preserve">raining </w:t>
      </w:r>
      <w:r>
        <w:rPr>
          <w:rFonts w:ascii="Times New Roman" w:hAnsi="Times New Roman" w:cs="Times New Roman"/>
          <w:color w:val="222222"/>
          <w:sz w:val="24"/>
          <w:szCs w:val="24"/>
          <w:shd w:val="clear" w:color="auto" w:fill="FFFFFF"/>
        </w:rPr>
        <w:t>p</w:t>
      </w:r>
      <w:r w:rsidRPr="00593B6B">
        <w:rPr>
          <w:rFonts w:ascii="Times New Roman" w:hAnsi="Times New Roman" w:cs="Times New Roman"/>
          <w:color w:val="222222"/>
          <w:sz w:val="24"/>
          <w:szCs w:val="24"/>
          <w:shd w:val="clear" w:color="auto" w:fill="FFFFFF"/>
        </w:rPr>
        <w:t xml:space="preserve">rogramme on </w:t>
      </w:r>
      <w:r>
        <w:rPr>
          <w:rFonts w:ascii="Times New Roman" w:hAnsi="Times New Roman" w:cs="Times New Roman"/>
          <w:color w:val="222222"/>
          <w:sz w:val="24"/>
          <w:szCs w:val="24"/>
          <w:shd w:val="clear" w:color="auto" w:fill="FFFFFF"/>
        </w:rPr>
        <w:t>a</w:t>
      </w:r>
      <w:r w:rsidRPr="00593B6B">
        <w:rPr>
          <w:rFonts w:ascii="Times New Roman" w:hAnsi="Times New Roman" w:cs="Times New Roman"/>
          <w:color w:val="222222"/>
          <w:sz w:val="24"/>
          <w:szCs w:val="24"/>
          <w:shd w:val="clear" w:color="auto" w:fill="FFFFFF"/>
        </w:rPr>
        <w:t xml:space="preserve">dolescents' </w:t>
      </w:r>
      <w:r>
        <w:rPr>
          <w:rFonts w:ascii="Times New Roman" w:hAnsi="Times New Roman" w:cs="Times New Roman"/>
          <w:color w:val="222222"/>
          <w:sz w:val="24"/>
          <w:szCs w:val="24"/>
          <w:shd w:val="clear" w:color="auto" w:fill="FFFFFF"/>
        </w:rPr>
        <w:t>a</w:t>
      </w:r>
      <w:r w:rsidRPr="00593B6B">
        <w:rPr>
          <w:rFonts w:ascii="Times New Roman" w:hAnsi="Times New Roman" w:cs="Times New Roman"/>
          <w:color w:val="222222"/>
          <w:sz w:val="24"/>
          <w:szCs w:val="24"/>
          <w:shd w:val="clear" w:color="auto" w:fill="FFFFFF"/>
        </w:rPr>
        <w:t xml:space="preserve">ssertiveness </w:t>
      </w:r>
      <w:r>
        <w:rPr>
          <w:rFonts w:ascii="Times New Roman" w:hAnsi="Times New Roman" w:cs="Times New Roman"/>
          <w:color w:val="222222"/>
          <w:sz w:val="24"/>
          <w:szCs w:val="24"/>
          <w:shd w:val="clear" w:color="auto" w:fill="FFFFFF"/>
        </w:rPr>
        <w:t>l</w:t>
      </w:r>
      <w:r w:rsidRPr="00593B6B">
        <w:rPr>
          <w:rFonts w:ascii="Times New Roman" w:hAnsi="Times New Roman" w:cs="Times New Roman"/>
          <w:color w:val="222222"/>
          <w:sz w:val="24"/>
          <w:szCs w:val="24"/>
          <w:shd w:val="clear" w:color="auto" w:fill="FFFFFF"/>
        </w:rPr>
        <w:t>evel. </w:t>
      </w:r>
      <w:r w:rsidRPr="00593B6B">
        <w:rPr>
          <w:rFonts w:ascii="Times New Roman" w:hAnsi="Times New Roman" w:cs="Times New Roman"/>
          <w:i/>
          <w:iCs/>
          <w:color w:val="222222"/>
          <w:sz w:val="24"/>
          <w:szCs w:val="24"/>
          <w:shd w:val="clear" w:color="auto" w:fill="FFFFFF"/>
        </w:rPr>
        <w:t>Elementary Education online,</w:t>
      </w:r>
      <w:r w:rsidRPr="00593B6B">
        <w:rPr>
          <w:rFonts w:ascii="Times New Roman" w:hAnsi="Times New Roman" w:cs="Times New Roman"/>
          <w:color w:val="222222"/>
          <w:sz w:val="24"/>
          <w:szCs w:val="24"/>
          <w:shd w:val="clear" w:color="auto" w:fill="FFFFFF"/>
        </w:rPr>
        <w:t> </w:t>
      </w:r>
      <w:r w:rsidRPr="00593B6B">
        <w:rPr>
          <w:rFonts w:ascii="Times New Roman" w:hAnsi="Times New Roman" w:cs="Times New Roman"/>
          <w:i/>
          <w:iCs/>
          <w:color w:val="222222"/>
          <w:sz w:val="24"/>
          <w:szCs w:val="24"/>
          <w:shd w:val="clear" w:color="auto" w:fill="FFFFFF"/>
        </w:rPr>
        <w:t>8</w:t>
      </w:r>
      <w:r w:rsidRPr="00593B6B">
        <w:rPr>
          <w:rFonts w:ascii="Times New Roman" w:hAnsi="Times New Roman" w:cs="Times New Roman"/>
          <w:color w:val="222222"/>
          <w:sz w:val="24"/>
          <w:szCs w:val="24"/>
          <w:shd w:val="clear" w:color="auto" w:fill="FFFFFF"/>
        </w:rPr>
        <w:t>(2) 485-492.</w:t>
      </w:r>
    </w:p>
    <w:p w14:paraId="00F9DFAB" w14:textId="77777777" w:rsidR="0006387C" w:rsidRPr="0017758B" w:rsidRDefault="003A5DB4" w:rsidP="003A1EF3">
      <w:pPr>
        <w:spacing w:line="360" w:lineRule="auto"/>
        <w:ind w:left="720" w:hanging="720"/>
        <w:rPr>
          <w:rFonts w:ascii="Times New Roman" w:hAnsi="Times New Roman" w:cs="Times New Roman"/>
          <w:sz w:val="24"/>
          <w:szCs w:val="24"/>
          <w:shd w:val="clear" w:color="auto" w:fill="FFFFFF"/>
        </w:rPr>
      </w:pPr>
      <w:r w:rsidRPr="0017758B">
        <w:rPr>
          <w:rFonts w:ascii="Times New Roman" w:hAnsi="Times New Roman" w:cs="Times New Roman"/>
          <w:sz w:val="24"/>
          <w:szCs w:val="24"/>
          <w:shd w:val="clear" w:color="auto" w:fill="FFFFFF"/>
        </w:rPr>
        <w:t xml:space="preserve">Darroch, J. E., Woog, V., Bankole, A., &amp; Ashford, L. S. (2016). </w:t>
      </w:r>
      <w:r w:rsidRPr="0017758B">
        <w:rPr>
          <w:rFonts w:ascii="Times New Roman" w:hAnsi="Times New Roman" w:cs="Times New Roman"/>
          <w:i/>
          <w:sz w:val="24"/>
          <w:szCs w:val="24"/>
          <w:shd w:val="clear" w:color="auto" w:fill="FFFFFF"/>
        </w:rPr>
        <w:t>Adding it up: costs and benefits of meeting the contraceptive needs of adolescents</w:t>
      </w:r>
      <w:r w:rsidRPr="0017758B">
        <w:rPr>
          <w:rFonts w:ascii="Times New Roman" w:hAnsi="Times New Roman" w:cs="Times New Roman"/>
          <w:sz w:val="24"/>
          <w:szCs w:val="24"/>
          <w:shd w:val="clear" w:color="auto" w:fill="FFFFFF"/>
        </w:rPr>
        <w:t xml:space="preserve">. New York: </w:t>
      </w:r>
      <w:proofErr w:type="spellStart"/>
      <w:r w:rsidRPr="0017758B">
        <w:rPr>
          <w:rFonts w:ascii="Times New Roman" w:hAnsi="Times New Roman" w:cs="Times New Roman"/>
          <w:sz w:val="24"/>
          <w:szCs w:val="24"/>
          <w:shd w:val="clear" w:color="auto" w:fill="FFFFFF"/>
        </w:rPr>
        <w:t>Guttermacher</w:t>
      </w:r>
      <w:proofErr w:type="spellEnd"/>
      <w:r w:rsidRPr="0017758B">
        <w:rPr>
          <w:rFonts w:ascii="Times New Roman" w:hAnsi="Times New Roman" w:cs="Times New Roman"/>
          <w:sz w:val="24"/>
          <w:szCs w:val="24"/>
          <w:shd w:val="clear" w:color="auto" w:fill="FFFFFF"/>
        </w:rPr>
        <w:t xml:space="preserve"> Institute</w:t>
      </w:r>
    </w:p>
    <w:p w14:paraId="0D064405" w14:textId="77777777" w:rsidR="0006387C" w:rsidRDefault="003A5DB4" w:rsidP="003A1EF3">
      <w:pPr>
        <w:spacing w:line="360" w:lineRule="auto"/>
        <w:ind w:left="720" w:hanging="720"/>
        <w:jc w:val="both"/>
        <w:rPr>
          <w:rFonts w:ascii="Times New Roman" w:hAnsi="Times New Roman" w:cs="Times New Roman"/>
          <w:sz w:val="24"/>
          <w:szCs w:val="24"/>
        </w:rPr>
      </w:pPr>
      <w:proofErr w:type="spellStart"/>
      <w:r>
        <w:rPr>
          <w:rFonts w:ascii="Times New Roman" w:hAnsi="Times New Roman" w:cs="Times New Roman"/>
          <w:color w:val="222222"/>
          <w:sz w:val="24"/>
          <w:szCs w:val="24"/>
          <w:shd w:val="clear" w:color="auto" w:fill="FFFFFF"/>
        </w:rPr>
        <w:t>Jebakumari</w:t>
      </w:r>
      <w:proofErr w:type="spellEnd"/>
      <w:r>
        <w:rPr>
          <w:rFonts w:ascii="Times New Roman" w:hAnsi="Times New Roman" w:cs="Times New Roman"/>
          <w:color w:val="222222"/>
          <w:sz w:val="24"/>
          <w:szCs w:val="24"/>
          <w:shd w:val="clear" w:color="auto" w:fill="FFFFFF"/>
        </w:rPr>
        <w:t xml:space="preserve">, R. &amp; Santha, N. J. (2019). An experimental study to evaluate the effectiveness of sexual assertiveness training program on sexual awareness and sexual assertiveness among </w:t>
      </w:r>
      <w:r>
        <w:rPr>
          <w:rFonts w:ascii="Times New Roman" w:hAnsi="Times New Roman" w:cs="Times New Roman"/>
          <w:color w:val="222222"/>
          <w:sz w:val="24"/>
          <w:szCs w:val="24"/>
          <w:shd w:val="clear" w:color="auto" w:fill="FFFFFF"/>
        </w:rPr>
        <w:lastRenderedPageBreak/>
        <w:t>adolescents attending selected schools in Madurai. </w:t>
      </w:r>
      <w:r>
        <w:rPr>
          <w:rFonts w:ascii="Times New Roman" w:hAnsi="Times New Roman" w:cs="Times New Roman"/>
          <w:i/>
          <w:iCs/>
          <w:color w:val="222222"/>
          <w:sz w:val="24"/>
          <w:szCs w:val="24"/>
          <w:shd w:val="clear" w:color="auto" w:fill="FFFFFF"/>
        </w:rPr>
        <w:t>Asian Journal of Nursing Education and Research</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9</w:t>
      </w:r>
      <w:r>
        <w:rPr>
          <w:rFonts w:ascii="Times New Roman" w:hAnsi="Times New Roman" w:cs="Times New Roman"/>
          <w:color w:val="222222"/>
          <w:sz w:val="24"/>
          <w:szCs w:val="24"/>
          <w:shd w:val="clear" w:color="auto" w:fill="FFFFFF"/>
        </w:rPr>
        <w:t>(3), 433-444.</w:t>
      </w:r>
    </w:p>
    <w:p w14:paraId="446C1D54" w14:textId="77777777" w:rsidR="0006387C" w:rsidRDefault="003A5DB4" w:rsidP="003A1EF3">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Kashani, P. A., &amp; Bayat, M. (2010). The Effect of social skill training (assertiveness) on assertiveness and self-esteem increase of 9 — 11 year old female students in Tehran, Iran. </w:t>
      </w:r>
      <w:r>
        <w:rPr>
          <w:rFonts w:ascii="Times New Roman" w:hAnsi="Times New Roman" w:cs="Times New Roman"/>
          <w:i/>
          <w:sz w:val="24"/>
          <w:szCs w:val="24"/>
        </w:rPr>
        <w:t>World Applied Sciences Journal</w:t>
      </w:r>
      <w:r>
        <w:rPr>
          <w:rFonts w:ascii="Times New Roman" w:hAnsi="Times New Roman" w:cs="Times New Roman"/>
          <w:sz w:val="24"/>
          <w:szCs w:val="24"/>
        </w:rPr>
        <w:t xml:space="preserve"> </w:t>
      </w:r>
      <w:r>
        <w:rPr>
          <w:rFonts w:ascii="Times New Roman" w:hAnsi="Times New Roman" w:cs="Times New Roman"/>
          <w:i/>
          <w:sz w:val="24"/>
          <w:szCs w:val="24"/>
        </w:rPr>
        <w:t>9</w:t>
      </w:r>
      <w:r>
        <w:rPr>
          <w:rFonts w:ascii="Times New Roman" w:hAnsi="Times New Roman" w:cs="Times New Roman"/>
          <w:sz w:val="24"/>
          <w:szCs w:val="24"/>
        </w:rPr>
        <w:t>(9), 1028 -1032.</w:t>
      </w:r>
    </w:p>
    <w:p w14:paraId="02ADF6A0" w14:textId="77777777" w:rsidR="0006387C" w:rsidRDefault="003A5DB4" w:rsidP="003A1EF3">
      <w:pPr>
        <w:spacing w:line="36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Kiani, M. A., </w:t>
      </w:r>
      <w:proofErr w:type="spellStart"/>
      <w:r>
        <w:rPr>
          <w:rFonts w:ascii="Times New Roman" w:hAnsi="Times New Roman" w:cs="Times New Roman"/>
          <w:color w:val="222222"/>
          <w:sz w:val="24"/>
          <w:szCs w:val="24"/>
          <w:shd w:val="clear" w:color="auto" w:fill="FFFFFF"/>
        </w:rPr>
        <w:t>Ghazanfarpour</w:t>
      </w:r>
      <w:proofErr w:type="spellEnd"/>
      <w:r>
        <w:rPr>
          <w:rFonts w:ascii="Times New Roman" w:hAnsi="Times New Roman" w:cs="Times New Roman"/>
          <w:color w:val="222222"/>
          <w:sz w:val="24"/>
          <w:szCs w:val="24"/>
          <w:shd w:val="clear" w:color="auto" w:fill="FFFFFF"/>
        </w:rPr>
        <w:t>, M., &amp; Saeidi, M. (2019). Adolescent pregnancy: a health challenge. </w:t>
      </w:r>
      <w:r>
        <w:rPr>
          <w:rFonts w:ascii="Times New Roman" w:hAnsi="Times New Roman" w:cs="Times New Roman"/>
          <w:i/>
          <w:iCs/>
          <w:color w:val="222222"/>
          <w:sz w:val="24"/>
          <w:szCs w:val="24"/>
          <w:shd w:val="clear" w:color="auto" w:fill="FFFFFF"/>
        </w:rPr>
        <w:t>International Journal of Pediatrics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7</w:t>
      </w:r>
      <w:r>
        <w:rPr>
          <w:rFonts w:ascii="Times New Roman" w:hAnsi="Times New Roman" w:cs="Times New Roman"/>
          <w:color w:val="222222"/>
          <w:sz w:val="24"/>
          <w:szCs w:val="24"/>
          <w:shd w:val="clear" w:color="auto" w:fill="FFFFFF"/>
        </w:rPr>
        <w:t>(7), 9749-9752.</w:t>
      </w:r>
    </w:p>
    <w:p w14:paraId="66DAFE7C" w14:textId="77777777" w:rsidR="0006387C" w:rsidRDefault="003A5DB4" w:rsidP="003A1EF3">
      <w:pPr>
        <w:spacing w:line="36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Lapite</w:t>
      </w:r>
      <w:proofErr w:type="spellEnd"/>
      <w:r>
        <w:rPr>
          <w:rFonts w:ascii="Times New Roman" w:hAnsi="Times New Roman" w:cs="Times New Roman"/>
          <w:sz w:val="24"/>
          <w:szCs w:val="24"/>
        </w:rPr>
        <w:t xml:space="preserve">, A. O. (2007). The correlates of two social factors influencing parents’ attitudes to the occurrences of causes of pregnancy among adolescents. </w:t>
      </w:r>
      <w:r>
        <w:rPr>
          <w:rFonts w:ascii="Times New Roman" w:hAnsi="Times New Roman" w:cs="Times New Roman"/>
          <w:i/>
          <w:sz w:val="24"/>
          <w:szCs w:val="24"/>
        </w:rPr>
        <w:t>The International Journal of Learning, 14</w:t>
      </w:r>
      <w:r>
        <w:rPr>
          <w:rFonts w:ascii="Times New Roman" w:hAnsi="Times New Roman" w:cs="Times New Roman"/>
          <w:sz w:val="24"/>
          <w:szCs w:val="24"/>
        </w:rPr>
        <w:t xml:space="preserve">(5), 33-37 </w:t>
      </w:r>
    </w:p>
    <w:p w14:paraId="7A61DB40" w14:textId="77777777" w:rsidR="0006387C" w:rsidRDefault="003A5DB4" w:rsidP="003A1EF3">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Mahmoud, S., &amp; Hamid, A.R. (2013). Effectiveness of assertiveness training programme on self-esteem and academic achievement in adolescents girls at secondary schools in Abha City. </w:t>
      </w:r>
      <w:r>
        <w:rPr>
          <w:rFonts w:ascii="Times New Roman" w:hAnsi="Times New Roman" w:cs="Times New Roman"/>
          <w:i/>
          <w:sz w:val="24"/>
          <w:szCs w:val="24"/>
        </w:rPr>
        <w:t>Journal of American Science</w:t>
      </w:r>
      <w:r>
        <w:rPr>
          <w:rFonts w:ascii="Times New Roman" w:hAnsi="Times New Roman" w:cs="Times New Roman"/>
          <w:sz w:val="24"/>
          <w:szCs w:val="24"/>
        </w:rPr>
        <w:t xml:space="preserve"> </w:t>
      </w:r>
      <w:r>
        <w:rPr>
          <w:rFonts w:ascii="Times New Roman" w:hAnsi="Times New Roman" w:cs="Times New Roman"/>
          <w:i/>
          <w:sz w:val="24"/>
          <w:szCs w:val="24"/>
        </w:rPr>
        <w:t>9</w:t>
      </w:r>
      <w:r>
        <w:rPr>
          <w:rFonts w:ascii="Times New Roman" w:hAnsi="Times New Roman" w:cs="Times New Roman"/>
          <w:sz w:val="24"/>
          <w:szCs w:val="24"/>
        </w:rPr>
        <w:t>(8), 262 — 269</w:t>
      </w:r>
    </w:p>
    <w:p w14:paraId="03BA6A80" w14:textId="788B4432" w:rsidR="0006387C" w:rsidRDefault="003A5DB4" w:rsidP="003A1EF3">
      <w:pPr>
        <w:spacing w:line="360" w:lineRule="auto"/>
        <w:ind w:left="720" w:hanging="720"/>
        <w:rPr>
          <w:rFonts w:ascii="Times New Roman" w:hAnsi="Times New Roman" w:cs="Times New Roman"/>
          <w:sz w:val="24"/>
          <w:szCs w:val="24"/>
        </w:rPr>
      </w:pPr>
      <w:r w:rsidRPr="0017758B">
        <w:rPr>
          <w:rFonts w:ascii="Times New Roman" w:hAnsi="Times New Roman" w:cs="Times New Roman"/>
          <w:sz w:val="24"/>
          <w:szCs w:val="24"/>
        </w:rPr>
        <w:t xml:space="preserve">Meade, C. S., Kershaw, T. S., &amp; </w:t>
      </w:r>
      <w:proofErr w:type="spellStart"/>
      <w:r w:rsidRPr="0017758B">
        <w:rPr>
          <w:rFonts w:ascii="Times New Roman" w:hAnsi="Times New Roman" w:cs="Times New Roman"/>
          <w:sz w:val="24"/>
          <w:szCs w:val="24"/>
        </w:rPr>
        <w:t>Ickovics</w:t>
      </w:r>
      <w:proofErr w:type="spellEnd"/>
      <w:r w:rsidRPr="0017758B">
        <w:rPr>
          <w:rFonts w:ascii="Times New Roman" w:hAnsi="Times New Roman" w:cs="Times New Roman"/>
          <w:sz w:val="24"/>
          <w:szCs w:val="24"/>
        </w:rPr>
        <w:t xml:space="preserve">, J. R. (2008). The intergenerational cycle of teenage motherhood: An ecological approach. </w:t>
      </w:r>
      <w:r w:rsidRPr="0017758B">
        <w:rPr>
          <w:rFonts w:ascii="Times New Roman" w:hAnsi="Times New Roman" w:cs="Times New Roman"/>
          <w:i/>
          <w:sz w:val="24"/>
          <w:szCs w:val="24"/>
        </w:rPr>
        <w:t>Health Psychology, 27</w:t>
      </w:r>
      <w:r w:rsidRPr="0017758B">
        <w:rPr>
          <w:rFonts w:ascii="Times New Roman" w:hAnsi="Times New Roman" w:cs="Times New Roman"/>
          <w:sz w:val="24"/>
          <w:szCs w:val="24"/>
        </w:rPr>
        <w:t>(4), 419</w:t>
      </w:r>
      <w:r w:rsidR="00F70713">
        <w:rPr>
          <w:rFonts w:ascii="Times New Roman" w:hAnsi="Times New Roman" w:cs="Times New Roman"/>
          <w:sz w:val="24"/>
          <w:szCs w:val="24"/>
        </w:rPr>
        <w:t>-429</w:t>
      </w:r>
      <w:r w:rsidRPr="0017758B">
        <w:rPr>
          <w:rFonts w:ascii="Times New Roman" w:hAnsi="Times New Roman" w:cs="Times New Roman"/>
          <w:sz w:val="24"/>
          <w:szCs w:val="24"/>
        </w:rPr>
        <w:t xml:space="preserve">. </w:t>
      </w:r>
      <w:hyperlink r:id="rId8" w:history="1">
        <w:proofErr w:type="spellStart"/>
        <w:r w:rsidRPr="0017758B">
          <w:rPr>
            <w:rStyle w:val="Hyperlink"/>
            <w:rFonts w:ascii="Times New Roman" w:hAnsi="Times New Roman" w:cs="Times New Roman"/>
            <w:color w:val="auto"/>
            <w:sz w:val="24"/>
            <w:szCs w:val="24"/>
            <w:u w:val="none"/>
          </w:rPr>
          <w:t>doi</w:t>
        </w:r>
        <w:proofErr w:type="spellEnd"/>
        <w:r w:rsidRPr="0017758B">
          <w:rPr>
            <w:rStyle w:val="Hyperlink"/>
            <w:rFonts w:ascii="Times New Roman" w:hAnsi="Times New Roman" w:cs="Times New Roman"/>
            <w:color w:val="auto"/>
            <w:sz w:val="24"/>
            <w:szCs w:val="24"/>
            <w:u w:val="none"/>
          </w:rPr>
          <w:t>/10.1037/0278-6133.27.4.419</w:t>
        </w:r>
      </w:hyperlink>
    </w:p>
    <w:p w14:paraId="21946028" w14:textId="05608FD0" w:rsidR="0006387C" w:rsidRDefault="003A5DB4" w:rsidP="003A1EF3">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Murray, W. R. (2009). </w:t>
      </w:r>
      <w:r>
        <w:rPr>
          <w:rFonts w:ascii="Times New Roman" w:hAnsi="Times New Roman" w:cs="Times New Roman"/>
          <w:i/>
          <w:sz w:val="24"/>
          <w:szCs w:val="24"/>
        </w:rPr>
        <w:t>Assertiveness skill training manual for the virtual workshop services and self-study programme</w:t>
      </w:r>
      <w:r>
        <w:rPr>
          <w:rFonts w:ascii="Times New Roman" w:hAnsi="Times New Roman" w:cs="Times New Roman"/>
          <w:sz w:val="24"/>
          <w:szCs w:val="24"/>
        </w:rPr>
        <w:t>.  http://www.eaglealliance.com</w:t>
      </w:r>
      <w:r w:rsidR="0033762B">
        <w:rPr>
          <w:rFonts w:ascii="Times New Roman" w:hAnsi="Times New Roman" w:cs="Times New Roman"/>
          <w:sz w:val="24"/>
          <w:szCs w:val="24"/>
        </w:rPr>
        <w:t>.</w:t>
      </w:r>
    </w:p>
    <w:p w14:paraId="42A585BD" w14:textId="77777777" w:rsidR="0006387C" w:rsidRDefault="003A5DB4" w:rsidP="003A1EF3">
      <w:pPr>
        <w:spacing w:after="0" w:line="360" w:lineRule="auto"/>
        <w:ind w:left="720" w:hanging="720"/>
        <w:jc w:val="both"/>
        <w:rPr>
          <w:rFonts w:ascii="Times New Roman" w:hAnsi="Times New Roman" w:cs="Times New Roman"/>
          <w:i/>
          <w:sz w:val="24"/>
          <w:szCs w:val="24"/>
        </w:rPr>
      </w:pPr>
      <w:r>
        <w:rPr>
          <w:rFonts w:ascii="Times New Roman" w:hAnsi="Times New Roman" w:cs="Times New Roman"/>
          <w:sz w:val="24"/>
          <w:szCs w:val="24"/>
        </w:rPr>
        <w:t xml:space="preserve">Nadim, P. (2010). </w:t>
      </w:r>
      <w:r>
        <w:rPr>
          <w:rFonts w:ascii="Times New Roman" w:hAnsi="Times New Roman" w:cs="Times New Roman"/>
          <w:i/>
          <w:sz w:val="24"/>
          <w:szCs w:val="24"/>
        </w:rPr>
        <w:t xml:space="preserve">An investigation of assertive </w:t>
      </w:r>
      <w:proofErr w:type="spellStart"/>
      <w:r>
        <w:rPr>
          <w:rFonts w:ascii="Times New Roman" w:hAnsi="Times New Roman" w:cs="Times New Roman"/>
          <w:i/>
          <w:sz w:val="24"/>
          <w:szCs w:val="24"/>
        </w:rPr>
        <w:t>behaviour</w:t>
      </w:r>
      <w:proofErr w:type="spellEnd"/>
      <w:r>
        <w:rPr>
          <w:rFonts w:ascii="Times New Roman" w:hAnsi="Times New Roman" w:cs="Times New Roman"/>
          <w:i/>
          <w:sz w:val="24"/>
          <w:szCs w:val="24"/>
        </w:rPr>
        <w:t xml:space="preserve"> in visually impaired young adults and </w:t>
      </w:r>
    </w:p>
    <w:p w14:paraId="63088524" w14:textId="2F1A57C3" w:rsidR="0006387C" w:rsidRDefault="003A5DB4" w:rsidP="003A1EF3">
      <w:pPr>
        <w:spacing w:after="0" w:line="360" w:lineRule="auto"/>
        <w:ind w:left="720"/>
        <w:jc w:val="both"/>
        <w:rPr>
          <w:rFonts w:ascii="Times New Roman" w:hAnsi="Times New Roman" w:cs="Times New Roman"/>
          <w:sz w:val="24"/>
          <w:szCs w:val="24"/>
        </w:rPr>
      </w:pPr>
      <w:r>
        <w:rPr>
          <w:rFonts w:ascii="Times New Roman" w:hAnsi="Times New Roman" w:cs="Times New Roman"/>
          <w:i/>
          <w:sz w:val="24"/>
          <w:szCs w:val="24"/>
        </w:rPr>
        <w:t>an experimental groups study with visually impaired adolescents</w:t>
      </w:r>
      <w:r>
        <w:rPr>
          <w:rFonts w:ascii="Times New Roman" w:hAnsi="Times New Roman" w:cs="Times New Roman"/>
          <w:sz w:val="24"/>
          <w:szCs w:val="24"/>
        </w:rPr>
        <w:t>.</w:t>
      </w:r>
      <w:r w:rsidR="0033762B">
        <w:rPr>
          <w:rFonts w:ascii="Times New Roman" w:hAnsi="Times New Roman" w:cs="Times New Roman"/>
          <w:sz w:val="24"/>
          <w:szCs w:val="24"/>
        </w:rPr>
        <w:t xml:space="preserve"> (M</w:t>
      </w:r>
      <w:r>
        <w:rPr>
          <w:rFonts w:ascii="Times New Roman" w:hAnsi="Times New Roman" w:cs="Times New Roman"/>
          <w:sz w:val="24"/>
          <w:szCs w:val="24"/>
        </w:rPr>
        <w:t>aster’s thesis, Marmara University, Istanbu</w:t>
      </w:r>
      <w:r w:rsidR="0033762B">
        <w:rPr>
          <w:rFonts w:ascii="Times New Roman" w:hAnsi="Times New Roman" w:cs="Times New Roman"/>
          <w:sz w:val="24"/>
          <w:szCs w:val="24"/>
        </w:rPr>
        <w:t>l)</w:t>
      </w:r>
      <w:r>
        <w:rPr>
          <w:rFonts w:ascii="Times New Roman" w:hAnsi="Times New Roman" w:cs="Times New Roman"/>
          <w:sz w:val="24"/>
          <w:szCs w:val="24"/>
        </w:rPr>
        <w:t>.</w:t>
      </w:r>
    </w:p>
    <w:p w14:paraId="6EB4C738" w14:textId="77777777" w:rsidR="0006387C" w:rsidRDefault="003A5DB4" w:rsidP="003A1EF3">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National Population Commission (2013). Katsina has the highest rate of teenage pregnancy. </w:t>
      </w:r>
      <w:r>
        <w:rPr>
          <w:rFonts w:ascii="Times New Roman" w:hAnsi="Times New Roman" w:cs="Times New Roman"/>
          <w:i/>
          <w:sz w:val="24"/>
          <w:szCs w:val="24"/>
        </w:rPr>
        <w:t xml:space="preserve">The </w:t>
      </w:r>
    </w:p>
    <w:p w14:paraId="284BA3C9" w14:textId="77777777" w:rsidR="0006387C" w:rsidRDefault="003A5DB4" w:rsidP="003A1EF3">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ab/>
        <w:t xml:space="preserve">Vanguard Newspaper </w:t>
      </w:r>
      <w:r>
        <w:rPr>
          <w:rFonts w:ascii="Times New Roman" w:hAnsi="Times New Roman" w:cs="Times New Roman"/>
          <w:sz w:val="24"/>
          <w:szCs w:val="24"/>
        </w:rPr>
        <w:t>of July 09, 2013.</w:t>
      </w:r>
    </w:p>
    <w:p w14:paraId="57F0AD6E" w14:textId="755228A1" w:rsidR="0006387C" w:rsidRDefault="003A5DB4" w:rsidP="003A1EF3">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Sang, C. (2015). Relationship between students family social-economic status, self-esteem. </w:t>
      </w:r>
      <w:r>
        <w:rPr>
          <w:rFonts w:ascii="Times New Roman" w:hAnsi="Times New Roman" w:cs="Times New Roman"/>
          <w:i/>
          <w:sz w:val="24"/>
          <w:szCs w:val="24"/>
        </w:rPr>
        <w:t>International Journal of Education and Research</w:t>
      </w:r>
      <w:r>
        <w:rPr>
          <w:rFonts w:ascii="Times New Roman" w:hAnsi="Times New Roman" w:cs="Times New Roman"/>
          <w:sz w:val="24"/>
          <w:szCs w:val="24"/>
        </w:rPr>
        <w:t xml:space="preserve">, </w:t>
      </w:r>
      <w:r>
        <w:rPr>
          <w:rFonts w:ascii="Times New Roman" w:hAnsi="Times New Roman" w:cs="Times New Roman"/>
          <w:i/>
          <w:sz w:val="24"/>
          <w:szCs w:val="24"/>
        </w:rPr>
        <w:t>3</w:t>
      </w:r>
      <w:r>
        <w:rPr>
          <w:rFonts w:ascii="Times New Roman" w:hAnsi="Times New Roman" w:cs="Times New Roman"/>
          <w:sz w:val="24"/>
          <w:szCs w:val="24"/>
        </w:rPr>
        <w:t xml:space="preserve">(2), 647-656. </w:t>
      </w:r>
    </w:p>
    <w:p w14:paraId="473A3F49" w14:textId="69BB6518" w:rsidR="0006387C" w:rsidRDefault="003A5DB4" w:rsidP="003A1EF3">
      <w:pPr>
        <w:spacing w:after="0"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Sert</w:t>
      </w:r>
      <w:proofErr w:type="spellEnd"/>
      <w:r>
        <w:rPr>
          <w:rFonts w:ascii="Times New Roman" w:hAnsi="Times New Roman" w:cs="Times New Roman"/>
          <w:sz w:val="24"/>
          <w:szCs w:val="24"/>
        </w:rPr>
        <w:t xml:space="preserve">, A. G. (2003). </w:t>
      </w:r>
      <w:r>
        <w:rPr>
          <w:rFonts w:ascii="Times New Roman" w:hAnsi="Times New Roman" w:cs="Times New Roman"/>
          <w:i/>
          <w:sz w:val="24"/>
          <w:szCs w:val="24"/>
        </w:rPr>
        <w:t xml:space="preserve">The Effect of an Assertiveness Training on the Assertiveness and Self Esteem level of </w:t>
      </w:r>
      <w:r w:rsidR="003F4120">
        <w:rPr>
          <w:rFonts w:ascii="Times New Roman" w:hAnsi="Times New Roman" w:cs="Times New Roman"/>
          <w:i/>
          <w:sz w:val="24"/>
          <w:szCs w:val="24"/>
        </w:rPr>
        <w:t>5th-grade</w:t>
      </w:r>
      <w:r>
        <w:rPr>
          <w:rFonts w:ascii="Times New Roman" w:hAnsi="Times New Roman" w:cs="Times New Roman"/>
          <w:i/>
          <w:sz w:val="24"/>
          <w:szCs w:val="24"/>
        </w:rPr>
        <w:t xml:space="preserve"> children.</w:t>
      </w:r>
      <w:r>
        <w:rPr>
          <w:rFonts w:ascii="Times New Roman" w:hAnsi="Times New Roman" w:cs="Times New Roman"/>
          <w:sz w:val="24"/>
          <w:szCs w:val="24"/>
        </w:rPr>
        <w:t xml:space="preserve"> </w:t>
      </w:r>
      <w:proofErr w:type="gramStart"/>
      <w:r w:rsidR="00EE4FA2">
        <w:rPr>
          <w:rFonts w:ascii="Times New Roman" w:hAnsi="Times New Roman" w:cs="Times New Roman"/>
          <w:sz w:val="24"/>
          <w:szCs w:val="24"/>
        </w:rPr>
        <w:t xml:space="preserve">( </w:t>
      </w:r>
      <w:r w:rsidR="00C52429">
        <w:rPr>
          <w:rFonts w:ascii="Times New Roman" w:hAnsi="Times New Roman" w:cs="Times New Roman"/>
          <w:sz w:val="24"/>
          <w:szCs w:val="24"/>
        </w:rPr>
        <w:t>Master’s</w:t>
      </w:r>
      <w:proofErr w:type="gramEnd"/>
      <w:r>
        <w:rPr>
          <w:rFonts w:ascii="Times New Roman" w:hAnsi="Times New Roman" w:cs="Times New Roman"/>
          <w:sz w:val="24"/>
          <w:szCs w:val="24"/>
        </w:rPr>
        <w:t xml:space="preserve"> thesis  Middle East Technical University</w:t>
      </w:r>
      <w:r w:rsidR="00EA0A90">
        <w:rPr>
          <w:rFonts w:ascii="Times New Roman" w:hAnsi="Times New Roman" w:cs="Times New Roman"/>
          <w:sz w:val="24"/>
          <w:szCs w:val="24"/>
        </w:rPr>
        <w:t>, Cyprus).</w:t>
      </w:r>
      <w:r>
        <w:rPr>
          <w:rFonts w:ascii="Times New Roman" w:hAnsi="Times New Roman" w:cs="Times New Roman"/>
          <w:sz w:val="24"/>
          <w:szCs w:val="24"/>
        </w:rPr>
        <w:t>.</w:t>
      </w:r>
    </w:p>
    <w:p w14:paraId="209AA3B2" w14:textId="77777777" w:rsidR="0006387C" w:rsidRDefault="003A5DB4" w:rsidP="003A1EF3">
      <w:pPr>
        <w:spacing w:after="0" w:line="360" w:lineRule="auto"/>
        <w:ind w:left="720" w:hanging="720"/>
        <w:jc w:val="both"/>
        <w:rPr>
          <w:rFonts w:ascii="Times New Roman" w:hAnsi="Times New Roman" w:cs="Times New Roman"/>
          <w:sz w:val="24"/>
          <w:szCs w:val="24"/>
        </w:rPr>
      </w:pPr>
      <w:r w:rsidRPr="005B2144">
        <w:rPr>
          <w:rFonts w:ascii="Times New Roman" w:hAnsi="Times New Roman" w:cs="Times New Roman"/>
          <w:sz w:val="24"/>
          <w:szCs w:val="24"/>
          <w:lang w:val="en-GB"/>
        </w:rPr>
        <w:lastRenderedPageBreak/>
        <w:t xml:space="preserve">Stake, J. E., Deville, C. J., &amp; Pennel, C. L. (1983). </w:t>
      </w:r>
      <w:r>
        <w:rPr>
          <w:rFonts w:ascii="Times New Roman" w:hAnsi="Times New Roman" w:cs="Times New Roman"/>
          <w:sz w:val="24"/>
          <w:szCs w:val="24"/>
        </w:rPr>
        <w:t xml:space="preserve">The effects </w:t>
      </w:r>
      <w:r w:rsidR="003F4120">
        <w:rPr>
          <w:rFonts w:ascii="Times New Roman" w:hAnsi="Times New Roman" w:cs="Times New Roman"/>
          <w:sz w:val="24"/>
          <w:szCs w:val="24"/>
        </w:rPr>
        <w:t xml:space="preserve">of </w:t>
      </w:r>
      <w:r>
        <w:rPr>
          <w:rFonts w:ascii="Times New Roman" w:hAnsi="Times New Roman" w:cs="Times New Roman"/>
          <w:sz w:val="24"/>
          <w:szCs w:val="24"/>
        </w:rPr>
        <w:t xml:space="preserve">assertiveness training on the performance self-esteem of adolescent girls. </w:t>
      </w:r>
      <w:r>
        <w:rPr>
          <w:rFonts w:ascii="Times New Roman" w:hAnsi="Times New Roman" w:cs="Times New Roman"/>
          <w:i/>
          <w:sz w:val="24"/>
          <w:szCs w:val="24"/>
        </w:rPr>
        <w:t>Journal of Youth and Adolescence</w:t>
      </w:r>
      <w:r>
        <w:rPr>
          <w:rFonts w:ascii="Times New Roman" w:hAnsi="Times New Roman" w:cs="Times New Roman"/>
          <w:sz w:val="24"/>
          <w:szCs w:val="24"/>
        </w:rPr>
        <w:t xml:space="preserve">, </w:t>
      </w:r>
      <w:r>
        <w:rPr>
          <w:rFonts w:ascii="Times New Roman" w:hAnsi="Times New Roman" w:cs="Times New Roman"/>
          <w:i/>
          <w:sz w:val="24"/>
          <w:szCs w:val="24"/>
        </w:rPr>
        <w:t>12</w:t>
      </w:r>
      <w:r>
        <w:rPr>
          <w:rFonts w:ascii="Times New Roman" w:hAnsi="Times New Roman" w:cs="Times New Roman"/>
          <w:sz w:val="24"/>
          <w:szCs w:val="24"/>
        </w:rPr>
        <w:t>, 435 – 440.</w:t>
      </w:r>
    </w:p>
    <w:p w14:paraId="6786A4C6" w14:textId="77777777" w:rsidR="0006387C" w:rsidRDefault="003A5DB4" w:rsidP="003A1EF3">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Tannous, F. O. (2015). The effectiveness of assertiveness training in improving self-esteem among a sample o</w:t>
      </w:r>
      <w:r w:rsidR="003F4120">
        <w:rPr>
          <w:rFonts w:ascii="Times New Roman" w:hAnsi="Times New Roman" w:cs="Times New Roman"/>
          <w:sz w:val="24"/>
          <w:szCs w:val="24"/>
        </w:rPr>
        <w:t>f students with low emotional-</w:t>
      </w:r>
      <w:r>
        <w:rPr>
          <w:rFonts w:ascii="Times New Roman" w:hAnsi="Times New Roman" w:cs="Times New Roman"/>
          <w:sz w:val="24"/>
          <w:szCs w:val="24"/>
        </w:rPr>
        <w:t xml:space="preserve">behavioral traits. </w:t>
      </w:r>
      <w:r>
        <w:rPr>
          <w:rFonts w:ascii="Times New Roman" w:hAnsi="Times New Roman" w:cs="Times New Roman"/>
          <w:i/>
          <w:sz w:val="24"/>
          <w:szCs w:val="24"/>
        </w:rPr>
        <w:t>International Journal of Adult and Non-formal Education</w:t>
      </w:r>
      <w:r>
        <w:rPr>
          <w:rFonts w:ascii="Times New Roman" w:hAnsi="Times New Roman" w:cs="Times New Roman"/>
          <w:sz w:val="24"/>
          <w:szCs w:val="24"/>
        </w:rPr>
        <w:t xml:space="preserve"> </w:t>
      </w:r>
      <w:r>
        <w:rPr>
          <w:rFonts w:ascii="Times New Roman" w:hAnsi="Times New Roman" w:cs="Times New Roman"/>
          <w:i/>
          <w:sz w:val="24"/>
          <w:szCs w:val="24"/>
        </w:rPr>
        <w:t>3</w:t>
      </w:r>
      <w:r>
        <w:rPr>
          <w:rFonts w:ascii="Times New Roman" w:hAnsi="Times New Roman" w:cs="Times New Roman"/>
          <w:sz w:val="24"/>
          <w:szCs w:val="24"/>
        </w:rPr>
        <w:t>(1), 55-61.</w:t>
      </w:r>
    </w:p>
    <w:p w14:paraId="5A02143D" w14:textId="77777777" w:rsidR="0006387C" w:rsidRDefault="003A5DB4" w:rsidP="003A1EF3">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United Nation Population Fund (UNFPA), (2015). </w:t>
      </w:r>
      <w:r>
        <w:rPr>
          <w:rFonts w:ascii="Times New Roman" w:hAnsi="Times New Roman" w:cs="Times New Roman"/>
          <w:i/>
          <w:sz w:val="24"/>
          <w:szCs w:val="24"/>
        </w:rPr>
        <w:t>Girlhood, not motherhood: Preventing adolescent pregnancy</w:t>
      </w:r>
      <w:r>
        <w:rPr>
          <w:rFonts w:ascii="Times New Roman" w:hAnsi="Times New Roman" w:cs="Times New Roman"/>
          <w:sz w:val="24"/>
          <w:szCs w:val="24"/>
        </w:rPr>
        <w:t>. New York: UNFPA.</w:t>
      </w:r>
    </w:p>
    <w:p w14:paraId="1CCF5436" w14:textId="77777777" w:rsidR="0006387C" w:rsidRDefault="003A5DB4" w:rsidP="003A1EF3">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United Nations Internation</w:t>
      </w:r>
      <w:r w:rsidR="00E937B4">
        <w:rPr>
          <w:rFonts w:ascii="Times New Roman" w:hAnsi="Times New Roman" w:cs="Times New Roman"/>
          <w:sz w:val="24"/>
          <w:szCs w:val="24"/>
        </w:rPr>
        <w:t>al Children Education Fund (2013</w:t>
      </w:r>
      <w:r>
        <w:rPr>
          <w:rFonts w:ascii="Times New Roman" w:hAnsi="Times New Roman" w:cs="Times New Roman"/>
          <w:sz w:val="24"/>
          <w:szCs w:val="24"/>
        </w:rPr>
        <w:t xml:space="preserve">). Fact Sheet; Young People and Family Planning Teenage Pregnancy. </w:t>
      </w:r>
      <w:r>
        <w:rPr>
          <w:rFonts w:ascii="Times New Roman" w:hAnsi="Times New Roman" w:cs="Times New Roman"/>
          <w:i/>
          <w:sz w:val="24"/>
          <w:szCs w:val="24"/>
        </w:rPr>
        <w:t>Retrieved from http://www.UMCEF.org/malaysia</w:t>
      </w:r>
      <w:r>
        <w:rPr>
          <w:rFonts w:ascii="Times New Roman" w:hAnsi="Times New Roman" w:cs="Times New Roman"/>
          <w:sz w:val="24"/>
          <w:szCs w:val="24"/>
        </w:rPr>
        <w:t xml:space="preserve"> on 26th August 2013.</w:t>
      </w:r>
    </w:p>
    <w:p w14:paraId="58DE4C3F" w14:textId="77777777" w:rsidR="0006387C" w:rsidRDefault="003A5DB4" w:rsidP="003A1EF3">
      <w:pPr>
        <w:spacing w:line="360" w:lineRule="auto"/>
        <w:ind w:left="720" w:hanging="720"/>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Widman, L., Golin, C. E., Kamke, K., Burnette, J. L., &amp; </w:t>
      </w:r>
      <w:proofErr w:type="spellStart"/>
      <w:r>
        <w:rPr>
          <w:rFonts w:ascii="Times New Roman" w:hAnsi="Times New Roman" w:cs="Times New Roman"/>
          <w:color w:val="222222"/>
          <w:sz w:val="24"/>
          <w:szCs w:val="24"/>
          <w:shd w:val="clear" w:color="auto" w:fill="FFFFFF"/>
        </w:rPr>
        <w:t>Prinstein</w:t>
      </w:r>
      <w:proofErr w:type="spellEnd"/>
      <w:r>
        <w:rPr>
          <w:rFonts w:ascii="Times New Roman" w:hAnsi="Times New Roman" w:cs="Times New Roman"/>
          <w:color w:val="222222"/>
          <w:sz w:val="24"/>
          <w:szCs w:val="24"/>
          <w:shd w:val="clear" w:color="auto" w:fill="FFFFFF"/>
        </w:rPr>
        <w:t>, M. J. (2018). Sexual assertiveness skills and sexual decision-making in adolescent girls: Randomized controlled trial of an online program. </w:t>
      </w:r>
      <w:r>
        <w:rPr>
          <w:rFonts w:ascii="Times New Roman" w:hAnsi="Times New Roman" w:cs="Times New Roman"/>
          <w:i/>
          <w:iCs/>
          <w:color w:val="222222"/>
          <w:sz w:val="24"/>
          <w:szCs w:val="24"/>
          <w:shd w:val="clear" w:color="auto" w:fill="FFFFFF"/>
        </w:rPr>
        <w:t>American Journal of Public Health</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108</w:t>
      </w:r>
      <w:r>
        <w:rPr>
          <w:rFonts w:ascii="Times New Roman" w:hAnsi="Times New Roman" w:cs="Times New Roman"/>
          <w:color w:val="222222"/>
          <w:sz w:val="24"/>
          <w:szCs w:val="24"/>
          <w:shd w:val="clear" w:color="auto" w:fill="FFFFFF"/>
        </w:rPr>
        <w:t>(1), 96-102.</w:t>
      </w:r>
    </w:p>
    <w:p w14:paraId="631FE24E" w14:textId="77777777" w:rsidR="0006387C" w:rsidRDefault="003A5DB4" w:rsidP="003A1EF3">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World Health Organization (2007). </w:t>
      </w:r>
      <w:r>
        <w:rPr>
          <w:rFonts w:ascii="Times New Roman" w:hAnsi="Times New Roman" w:cs="Times New Roman"/>
          <w:i/>
          <w:sz w:val="24"/>
          <w:szCs w:val="24"/>
        </w:rPr>
        <w:t xml:space="preserve">Adolescent of pregnancy: Unmet needs and undone deeds: A review of Literature and </w:t>
      </w:r>
      <w:proofErr w:type="spellStart"/>
      <w:r>
        <w:rPr>
          <w:rFonts w:ascii="Times New Roman" w:hAnsi="Times New Roman" w:cs="Times New Roman"/>
          <w:i/>
          <w:sz w:val="24"/>
          <w:szCs w:val="24"/>
        </w:rPr>
        <w:t>Programmes</w:t>
      </w:r>
      <w:proofErr w:type="spellEnd"/>
      <w:r>
        <w:rPr>
          <w:rFonts w:ascii="Times New Roman" w:hAnsi="Times New Roman" w:cs="Times New Roman"/>
          <w:sz w:val="24"/>
          <w:szCs w:val="24"/>
        </w:rPr>
        <w:t>, Geneva: WHO Press.</w:t>
      </w:r>
    </w:p>
    <w:sectPr w:rsidR="0006387C" w:rsidSect="00463FBD">
      <w:footerReference w:type="default" r:id="rId9"/>
      <w:pgSz w:w="12240" w:h="15840"/>
      <w:pgMar w:top="1440" w:right="1440" w:bottom="1440" w:left="1440" w:header="720" w:footer="720" w:gutter="0"/>
      <w:pgNumType w:start="8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7E3B4" w14:textId="77777777" w:rsidR="00676016" w:rsidRDefault="00676016">
      <w:pPr>
        <w:spacing w:line="240" w:lineRule="auto"/>
      </w:pPr>
      <w:r>
        <w:separator/>
      </w:r>
    </w:p>
  </w:endnote>
  <w:endnote w:type="continuationSeparator" w:id="0">
    <w:p w14:paraId="381BF0AB" w14:textId="77777777" w:rsidR="00676016" w:rsidRDefault="006760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4923421"/>
      <w:docPartObj>
        <w:docPartGallery w:val="Page Numbers (Bottom of Page)"/>
        <w:docPartUnique/>
      </w:docPartObj>
    </w:sdtPr>
    <w:sdtEndPr>
      <w:rPr>
        <w:noProof/>
      </w:rPr>
    </w:sdtEndPr>
    <w:sdtContent>
      <w:p w14:paraId="091E8770" w14:textId="58CD1B08" w:rsidR="005B2144" w:rsidRDefault="005B21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D88896" w14:textId="77777777" w:rsidR="0084760B" w:rsidRDefault="008476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5D0C6" w14:textId="77777777" w:rsidR="00676016" w:rsidRDefault="00676016">
      <w:pPr>
        <w:spacing w:after="0"/>
      </w:pPr>
      <w:r>
        <w:separator/>
      </w:r>
    </w:p>
  </w:footnote>
  <w:footnote w:type="continuationSeparator" w:id="0">
    <w:p w14:paraId="4D555DEE" w14:textId="77777777" w:rsidR="00676016" w:rsidRDefault="0067601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C6BF3"/>
    <w:multiLevelType w:val="multilevel"/>
    <w:tmpl w:val="224C6BF3"/>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8245799"/>
    <w:multiLevelType w:val="multilevel"/>
    <w:tmpl w:val="78245799"/>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E8D395F"/>
    <w:multiLevelType w:val="multilevel"/>
    <w:tmpl w:val="7E8D395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62627640">
    <w:abstractNumId w:val="1"/>
  </w:num>
  <w:num w:numId="2" w16cid:durableId="1851869040">
    <w:abstractNumId w:val="0"/>
  </w:num>
  <w:num w:numId="3" w16cid:durableId="731539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C20"/>
    <w:rsid w:val="00002075"/>
    <w:rsid w:val="00002E79"/>
    <w:rsid w:val="00014730"/>
    <w:rsid w:val="00041052"/>
    <w:rsid w:val="00042683"/>
    <w:rsid w:val="00056960"/>
    <w:rsid w:val="0006387C"/>
    <w:rsid w:val="000643AA"/>
    <w:rsid w:val="0006478E"/>
    <w:rsid w:val="00074C24"/>
    <w:rsid w:val="00084895"/>
    <w:rsid w:val="000A7E18"/>
    <w:rsid w:val="000C223C"/>
    <w:rsid w:val="000D06F7"/>
    <w:rsid w:val="000E0CB4"/>
    <w:rsid w:val="000E2C98"/>
    <w:rsid w:val="000E6465"/>
    <w:rsid w:val="000F18EB"/>
    <w:rsid w:val="00111A31"/>
    <w:rsid w:val="00145A5F"/>
    <w:rsid w:val="00165EE3"/>
    <w:rsid w:val="00171C25"/>
    <w:rsid w:val="00173A60"/>
    <w:rsid w:val="00174B0B"/>
    <w:rsid w:val="00176BA3"/>
    <w:rsid w:val="0017758B"/>
    <w:rsid w:val="001B37CE"/>
    <w:rsid w:val="001B7FCB"/>
    <w:rsid w:val="001C416A"/>
    <w:rsid w:val="001E0401"/>
    <w:rsid w:val="001F1447"/>
    <w:rsid w:val="00201917"/>
    <w:rsid w:val="002131DA"/>
    <w:rsid w:val="002159EB"/>
    <w:rsid w:val="0022135F"/>
    <w:rsid w:val="0022293B"/>
    <w:rsid w:val="002256CD"/>
    <w:rsid w:val="00226D1F"/>
    <w:rsid w:val="00230D5F"/>
    <w:rsid w:val="002718DE"/>
    <w:rsid w:val="002768C5"/>
    <w:rsid w:val="00283411"/>
    <w:rsid w:val="00286F17"/>
    <w:rsid w:val="00293B44"/>
    <w:rsid w:val="002B669D"/>
    <w:rsid w:val="002B6CFE"/>
    <w:rsid w:val="002D7228"/>
    <w:rsid w:val="002F21BE"/>
    <w:rsid w:val="002F4916"/>
    <w:rsid w:val="00314B57"/>
    <w:rsid w:val="0033685B"/>
    <w:rsid w:val="0033762B"/>
    <w:rsid w:val="003474E7"/>
    <w:rsid w:val="003500EB"/>
    <w:rsid w:val="003560BB"/>
    <w:rsid w:val="00371D68"/>
    <w:rsid w:val="00374F00"/>
    <w:rsid w:val="00390F70"/>
    <w:rsid w:val="003A1EF3"/>
    <w:rsid w:val="003A5DB4"/>
    <w:rsid w:val="003B1AA8"/>
    <w:rsid w:val="003D0EF8"/>
    <w:rsid w:val="003F4120"/>
    <w:rsid w:val="0040291B"/>
    <w:rsid w:val="0042610A"/>
    <w:rsid w:val="004320FB"/>
    <w:rsid w:val="004431E5"/>
    <w:rsid w:val="0044723B"/>
    <w:rsid w:val="00450676"/>
    <w:rsid w:val="00451B3F"/>
    <w:rsid w:val="004524C5"/>
    <w:rsid w:val="00453047"/>
    <w:rsid w:val="0045375F"/>
    <w:rsid w:val="004544D9"/>
    <w:rsid w:val="004631A7"/>
    <w:rsid w:val="00463FBD"/>
    <w:rsid w:val="004662F9"/>
    <w:rsid w:val="00474F9A"/>
    <w:rsid w:val="00485AB2"/>
    <w:rsid w:val="00487D00"/>
    <w:rsid w:val="00492104"/>
    <w:rsid w:val="004939BE"/>
    <w:rsid w:val="004D0697"/>
    <w:rsid w:val="004E4350"/>
    <w:rsid w:val="00507A68"/>
    <w:rsid w:val="005104B2"/>
    <w:rsid w:val="00512AAA"/>
    <w:rsid w:val="00522270"/>
    <w:rsid w:val="00525FDF"/>
    <w:rsid w:val="00540B14"/>
    <w:rsid w:val="0054629E"/>
    <w:rsid w:val="00550C86"/>
    <w:rsid w:val="00591ECE"/>
    <w:rsid w:val="00591EDF"/>
    <w:rsid w:val="00593B6B"/>
    <w:rsid w:val="005948BA"/>
    <w:rsid w:val="005B10A8"/>
    <w:rsid w:val="005B2144"/>
    <w:rsid w:val="005B405D"/>
    <w:rsid w:val="005B466D"/>
    <w:rsid w:val="005B52FA"/>
    <w:rsid w:val="005B5F3C"/>
    <w:rsid w:val="005C10B3"/>
    <w:rsid w:val="005C5FA5"/>
    <w:rsid w:val="005D0B76"/>
    <w:rsid w:val="005D7125"/>
    <w:rsid w:val="005E257A"/>
    <w:rsid w:val="006000BE"/>
    <w:rsid w:val="00612575"/>
    <w:rsid w:val="00616954"/>
    <w:rsid w:val="00644D28"/>
    <w:rsid w:val="00656CCE"/>
    <w:rsid w:val="00671EAA"/>
    <w:rsid w:val="00676016"/>
    <w:rsid w:val="006774E0"/>
    <w:rsid w:val="00677C54"/>
    <w:rsid w:val="00686354"/>
    <w:rsid w:val="006C69C5"/>
    <w:rsid w:val="006D5FB3"/>
    <w:rsid w:val="006F6FB5"/>
    <w:rsid w:val="007034DB"/>
    <w:rsid w:val="00730ACD"/>
    <w:rsid w:val="0074675D"/>
    <w:rsid w:val="0075391E"/>
    <w:rsid w:val="007575AA"/>
    <w:rsid w:val="00760077"/>
    <w:rsid w:val="00763BE6"/>
    <w:rsid w:val="0076513E"/>
    <w:rsid w:val="007671FE"/>
    <w:rsid w:val="007809EE"/>
    <w:rsid w:val="007828D0"/>
    <w:rsid w:val="00784C59"/>
    <w:rsid w:val="007949C9"/>
    <w:rsid w:val="007A1FAF"/>
    <w:rsid w:val="007A6897"/>
    <w:rsid w:val="007B5AE7"/>
    <w:rsid w:val="007D75B1"/>
    <w:rsid w:val="007F6D3C"/>
    <w:rsid w:val="00807C9C"/>
    <w:rsid w:val="00833BE3"/>
    <w:rsid w:val="008360A4"/>
    <w:rsid w:val="0084585E"/>
    <w:rsid w:val="0084760B"/>
    <w:rsid w:val="008478D5"/>
    <w:rsid w:val="00851EE0"/>
    <w:rsid w:val="00855A6C"/>
    <w:rsid w:val="008659C9"/>
    <w:rsid w:val="0087653D"/>
    <w:rsid w:val="008868BA"/>
    <w:rsid w:val="00887B85"/>
    <w:rsid w:val="00890AF0"/>
    <w:rsid w:val="00892D9B"/>
    <w:rsid w:val="008B16F6"/>
    <w:rsid w:val="008B7C6C"/>
    <w:rsid w:val="008C10E0"/>
    <w:rsid w:val="008C1D0A"/>
    <w:rsid w:val="008D68E3"/>
    <w:rsid w:val="008E0C16"/>
    <w:rsid w:val="008F12A3"/>
    <w:rsid w:val="00900DB3"/>
    <w:rsid w:val="00901302"/>
    <w:rsid w:val="009031D0"/>
    <w:rsid w:val="00913D6E"/>
    <w:rsid w:val="0092349E"/>
    <w:rsid w:val="00930FD3"/>
    <w:rsid w:val="009331C0"/>
    <w:rsid w:val="00934922"/>
    <w:rsid w:val="009373B4"/>
    <w:rsid w:val="00940048"/>
    <w:rsid w:val="0095153F"/>
    <w:rsid w:val="0096646F"/>
    <w:rsid w:val="009743D8"/>
    <w:rsid w:val="00980902"/>
    <w:rsid w:val="009836DC"/>
    <w:rsid w:val="00991E8F"/>
    <w:rsid w:val="009A72CF"/>
    <w:rsid w:val="009B0BD8"/>
    <w:rsid w:val="009B2805"/>
    <w:rsid w:val="009B7212"/>
    <w:rsid w:val="009C75E0"/>
    <w:rsid w:val="009D08EF"/>
    <w:rsid w:val="009E2EBC"/>
    <w:rsid w:val="00A1037F"/>
    <w:rsid w:val="00A248DD"/>
    <w:rsid w:val="00A33FE9"/>
    <w:rsid w:val="00A41788"/>
    <w:rsid w:val="00A55259"/>
    <w:rsid w:val="00A65016"/>
    <w:rsid w:val="00A756E3"/>
    <w:rsid w:val="00A820F8"/>
    <w:rsid w:val="00A92AF1"/>
    <w:rsid w:val="00AA07CE"/>
    <w:rsid w:val="00AA6E79"/>
    <w:rsid w:val="00AE3EF5"/>
    <w:rsid w:val="00AE512C"/>
    <w:rsid w:val="00AF2694"/>
    <w:rsid w:val="00AF4291"/>
    <w:rsid w:val="00B01B99"/>
    <w:rsid w:val="00B02A8B"/>
    <w:rsid w:val="00B02CB1"/>
    <w:rsid w:val="00B12CAE"/>
    <w:rsid w:val="00B163DA"/>
    <w:rsid w:val="00B21AB9"/>
    <w:rsid w:val="00B260B8"/>
    <w:rsid w:val="00B3056A"/>
    <w:rsid w:val="00B334E3"/>
    <w:rsid w:val="00B62FE1"/>
    <w:rsid w:val="00B650B7"/>
    <w:rsid w:val="00B664B4"/>
    <w:rsid w:val="00B831C4"/>
    <w:rsid w:val="00B86132"/>
    <w:rsid w:val="00B87783"/>
    <w:rsid w:val="00B91FAA"/>
    <w:rsid w:val="00B93255"/>
    <w:rsid w:val="00BA21ED"/>
    <w:rsid w:val="00BB08B3"/>
    <w:rsid w:val="00BE1D1A"/>
    <w:rsid w:val="00C00996"/>
    <w:rsid w:val="00C02D57"/>
    <w:rsid w:val="00C036FD"/>
    <w:rsid w:val="00C52429"/>
    <w:rsid w:val="00C65BB9"/>
    <w:rsid w:val="00C90EC7"/>
    <w:rsid w:val="00C97EA0"/>
    <w:rsid w:val="00CA2678"/>
    <w:rsid w:val="00CB0C38"/>
    <w:rsid w:val="00CC4B41"/>
    <w:rsid w:val="00CC4B9C"/>
    <w:rsid w:val="00CF2EF8"/>
    <w:rsid w:val="00CF376C"/>
    <w:rsid w:val="00D1183A"/>
    <w:rsid w:val="00D22D5A"/>
    <w:rsid w:val="00D22E83"/>
    <w:rsid w:val="00D30E5E"/>
    <w:rsid w:val="00D468D4"/>
    <w:rsid w:val="00D61D64"/>
    <w:rsid w:val="00D745B7"/>
    <w:rsid w:val="00D873F0"/>
    <w:rsid w:val="00D918C5"/>
    <w:rsid w:val="00D92811"/>
    <w:rsid w:val="00D92F93"/>
    <w:rsid w:val="00DA40ED"/>
    <w:rsid w:val="00DB184B"/>
    <w:rsid w:val="00DB5D7A"/>
    <w:rsid w:val="00DC6C38"/>
    <w:rsid w:val="00DF43A6"/>
    <w:rsid w:val="00E111E3"/>
    <w:rsid w:val="00E1789F"/>
    <w:rsid w:val="00E342A0"/>
    <w:rsid w:val="00E41061"/>
    <w:rsid w:val="00E54F9F"/>
    <w:rsid w:val="00E937B4"/>
    <w:rsid w:val="00EA0A90"/>
    <w:rsid w:val="00EA61BC"/>
    <w:rsid w:val="00EB156A"/>
    <w:rsid w:val="00EB33D1"/>
    <w:rsid w:val="00EB76F4"/>
    <w:rsid w:val="00EC6259"/>
    <w:rsid w:val="00EE486A"/>
    <w:rsid w:val="00EE4FA2"/>
    <w:rsid w:val="00F02342"/>
    <w:rsid w:val="00F130B0"/>
    <w:rsid w:val="00F250CC"/>
    <w:rsid w:val="00F3209D"/>
    <w:rsid w:val="00F36F5C"/>
    <w:rsid w:val="00F51701"/>
    <w:rsid w:val="00F66264"/>
    <w:rsid w:val="00F66CED"/>
    <w:rsid w:val="00F70713"/>
    <w:rsid w:val="00F71C20"/>
    <w:rsid w:val="00F8038E"/>
    <w:rsid w:val="00F95353"/>
    <w:rsid w:val="00F97964"/>
    <w:rsid w:val="00FA076C"/>
    <w:rsid w:val="00FB600D"/>
    <w:rsid w:val="00FC4004"/>
    <w:rsid w:val="00FC5630"/>
    <w:rsid w:val="00FD068F"/>
    <w:rsid w:val="00FE21BC"/>
    <w:rsid w:val="00FE32EA"/>
    <w:rsid w:val="00FF4A48"/>
    <w:rsid w:val="02335332"/>
    <w:rsid w:val="038A47DE"/>
    <w:rsid w:val="05737A2F"/>
    <w:rsid w:val="0E43308A"/>
    <w:rsid w:val="13260DDA"/>
    <w:rsid w:val="1ACA3BFE"/>
    <w:rsid w:val="243F4EA1"/>
    <w:rsid w:val="24FF4EE4"/>
    <w:rsid w:val="342D037C"/>
    <w:rsid w:val="3435765F"/>
    <w:rsid w:val="39B441F2"/>
    <w:rsid w:val="3DCE3E6E"/>
    <w:rsid w:val="405304BD"/>
    <w:rsid w:val="40FE2CBD"/>
    <w:rsid w:val="43474240"/>
    <w:rsid w:val="4F5659EE"/>
    <w:rsid w:val="5A320CFB"/>
    <w:rsid w:val="5E013719"/>
    <w:rsid w:val="6BD46B33"/>
    <w:rsid w:val="72B83A41"/>
    <w:rsid w:val="78EA1DEF"/>
    <w:rsid w:val="7FF24C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DA98A"/>
  <w15:docId w15:val="{68F68BC6-6E46-4CE9-BE06-80DE62D41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sycnet.apa.org/doi/10.1037/0278-6133.27.4.41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CE5C4-3324-4DC0-B932-E03865972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4153</Words>
  <Characters>23673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Wasiu Abiodun Arubiewe</cp:lastModifiedBy>
  <cp:revision>2</cp:revision>
  <cp:lastPrinted>2024-08-07T23:11:00Z</cp:lastPrinted>
  <dcterms:created xsi:type="dcterms:W3CDTF">2024-08-07T23:14:00Z</dcterms:created>
  <dcterms:modified xsi:type="dcterms:W3CDTF">2024-08-07T23:14:00Z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1406522AA46C464A91B042858C9024A9</vt:lpwstr>
  </property>
  <property fmtid="{D5CDD505-2E9C-101B-9397-08002B2CF9AE}" pid="4" name="GrammarlyDocumentId">
    <vt:lpwstr>fdfdbce3d875964d48586f7463ec260d498b35fb6df0b8ccf15732d4510d2ff1</vt:lpwstr>
  </property>
</Properties>
</file>